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D202" w14:textId="036234B4" w:rsidR="00A17F7F" w:rsidRPr="00A17F7F" w:rsidRDefault="00A17F7F" w:rsidP="00A17F7F">
      <w:pPr>
        <w:pStyle w:val="a3"/>
        <w:jc w:val="right"/>
        <w:rPr>
          <w:rFonts w:ascii="Times New Roman" w:hAnsi="Times New Roman" w:cs="Times New Roman"/>
          <w:bCs/>
          <w:iCs/>
        </w:rPr>
      </w:pPr>
      <w:r>
        <w:rPr>
          <w:rFonts w:ascii="Times New Roman" w:hAnsi="Times New Roman" w:cs="Times New Roman"/>
          <w:bCs/>
          <w:iCs/>
        </w:rPr>
        <w:t>Приложение № 2</w:t>
      </w:r>
    </w:p>
    <w:p w14:paraId="11ED9416" w14:textId="77777777" w:rsidR="00A17F7F" w:rsidRPr="00A17F7F" w:rsidRDefault="00A17F7F" w:rsidP="00A17F7F">
      <w:pPr>
        <w:pStyle w:val="a3"/>
        <w:jc w:val="right"/>
        <w:rPr>
          <w:rFonts w:ascii="Times New Roman" w:hAnsi="Times New Roman" w:cs="Times New Roman"/>
          <w:bCs/>
          <w:iCs/>
        </w:rPr>
      </w:pPr>
      <w:r w:rsidRPr="00A17F7F">
        <w:rPr>
          <w:rFonts w:ascii="Times New Roman" w:hAnsi="Times New Roman" w:cs="Times New Roman"/>
          <w:bCs/>
          <w:iCs/>
        </w:rPr>
        <w:t>к Распоряжению от ___________№ _____</w:t>
      </w:r>
    </w:p>
    <w:p w14:paraId="6B065F74" w14:textId="77777777" w:rsidR="00A17F7F" w:rsidRDefault="00A17F7F" w:rsidP="00A17F7F">
      <w:pPr>
        <w:pStyle w:val="a3"/>
        <w:jc w:val="right"/>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074"/>
        <w:gridCol w:w="1560"/>
        <w:gridCol w:w="1559"/>
        <w:gridCol w:w="144"/>
        <w:gridCol w:w="1302"/>
      </w:tblGrid>
      <w:tr w:rsidR="00CF590C" w:rsidRPr="00D11227" w14:paraId="66645DED" w14:textId="77777777" w:rsidTr="00CF590C">
        <w:trPr>
          <w:trHeight w:val="557"/>
          <w:jc w:val="center"/>
        </w:trPr>
        <w:tc>
          <w:tcPr>
            <w:tcW w:w="10632" w:type="dxa"/>
            <w:gridSpan w:val="6"/>
            <w:tcBorders>
              <w:top w:val="nil"/>
              <w:left w:val="nil"/>
              <w:bottom w:val="nil"/>
              <w:right w:val="nil"/>
            </w:tcBorders>
            <w:shd w:val="clear" w:color="auto" w:fill="auto"/>
            <w:noWrap/>
            <w:vAlign w:val="center"/>
            <w:hideMark/>
          </w:tcPr>
          <w:p w14:paraId="5F7D564B" w14:textId="77777777" w:rsidR="00CF590C" w:rsidRPr="00D11227" w:rsidRDefault="00CF590C" w:rsidP="00353AF0">
            <w:pPr>
              <w:spacing w:after="0" w:line="240" w:lineRule="auto"/>
              <w:jc w:val="center"/>
              <w:rPr>
                <w:rFonts w:ascii="Times New Roman" w:eastAsia="Times New Roman" w:hAnsi="Times New Roman" w:cs="Times New Roman"/>
                <w:sz w:val="28"/>
                <w:szCs w:val="28"/>
                <w:lang w:eastAsia="ru-RU"/>
              </w:rPr>
            </w:pPr>
            <w:r w:rsidRPr="00D11227">
              <w:rPr>
                <w:rFonts w:ascii="Times New Roman" w:eastAsia="Times New Roman" w:hAnsi="Times New Roman" w:cs="Times New Roman"/>
                <w:b/>
                <w:bCs/>
                <w:sz w:val="28"/>
                <w:szCs w:val="28"/>
                <w:lang w:eastAsia="ru-RU"/>
              </w:rPr>
              <w:t>АКТ</w:t>
            </w:r>
          </w:p>
        </w:tc>
      </w:tr>
      <w:tr w:rsidR="00CF590C" w:rsidRPr="00D11227" w14:paraId="66EB0CF4" w14:textId="77777777" w:rsidTr="00CF590C">
        <w:trPr>
          <w:trHeight w:val="1184"/>
          <w:jc w:val="center"/>
        </w:trPr>
        <w:tc>
          <w:tcPr>
            <w:tcW w:w="10632" w:type="dxa"/>
            <w:gridSpan w:val="6"/>
            <w:tcBorders>
              <w:top w:val="nil"/>
              <w:left w:val="nil"/>
              <w:bottom w:val="nil"/>
              <w:right w:val="nil"/>
            </w:tcBorders>
            <w:shd w:val="clear" w:color="auto" w:fill="auto"/>
            <w:noWrap/>
            <w:vAlign w:val="center"/>
            <w:hideMark/>
          </w:tcPr>
          <w:p w14:paraId="33742F68" w14:textId="61933003" w:rsidR="00CF590C" w:rsidRDefault="00CF590C" w:rsidP="00353AF0">
            <w:pPr>
              <w:spacing w:after="0" w:line="240" w:lineRule="auto"/>
              <w:jc w:val="center"/>
              <w:rPr>
                <w:rFonts w:ascii="Times New Roman" w:eastAsia="Times New Roman" w:hAnsi="Times New Roman" w:cs="Times New Roman"/>
                <w:b/>
                <w:bCs/>
                <w:sz w:val="28"/>
                <w:szCs w:val="28"/>
                <w:lang w:eastAsia="ru-RU"/>
              </w:rPr>
            </w:pPr>
            <w:r w:rsidRPr="00D11227">
              <w:rPr>
                <w:rFonts w:ascii="Times New Roman" w:eastAsia="Times New Roman" w:hAnsi="Times New Roman" w:cs="Times New Roman"/>
                <w:b/>
                <w:bCs/>
                <w:sz w:val="28"/>
                <w:szCs w:val="28"/>
                <w:lang w:eastAsia="ru-RU"/>
              </w:rPr>
              <w:t>проверки готовности систем теплопо</w:t>
            </w:r>
            <w:r>
              <w:rPr>
                <w:rFonts w:ascii="Times New Roman" w:eastAsia="Times New Roman" w:hAnsi="Times New Roman" w:cs="Times New Roman"/>
                <w:b/>
                <w:bCs/>
                <w:sz w:val="28"/>
                <w:szCs w:val="28"/>
                <w:lang w:eastAsia="ru-RU"/>
              </w:rPr>
              <w:t xml:space="preserve">требления здания на прочность и </w:t>
            </w:r>
            <w:r w:rsidRPr="00D11227">
              <w:rPr>
                <w:rFonts w:ascii="Times New Roman" w:eastAsia="Times New Roman" w:hAnsi="Times New Roman" w:cs="Times New Roman"/>
                <w:b/>
                <w:bCs/>
                <w:sz w:val="28"/>
                <w:szCs w:val="28"/>
                <w:lang w:eastAsia="ru-RU"/>
              </w:rPr>
              <w:t>плотность</w:t>
            </w:r>
            <w:r>
              <w:rPr>
                <w:rFonts w:ascii="Times New Roman" w:eastAsia="Times New Roman" w:hAnsi="Times New Roman" w:cs="Times New Roman"/>
                <w:b/>
                <w:bCs/>
                <w:sz w:val="28"/>
                <w:szCs w:val="28"/>
                <w:lang w:eastAsia="ru-RU"/>
              </w:rPr>
              <w:t xml:space="preserve"> к отопительному </w:t>
            </w:r>
            <w:r w:rsidRPr="00873CC6">
              <w:rPr>
                <w:rFonts w:ascii="Times New Roman" w:eastAsia="Times New Roman" w:hAnsi="Times New Roman" w:cs="Times New Roman"/>
                <w:b/>
                <w:bCs/>
                <w:sz w:val="28"/>
                <w:szCs w:val="28"/>
                <w:lang w:eastAsia="ru-RU"/>
              </w:rPr>
              <w:t>периоду</w:t>
            </w:r>
            <w:r>
              <w:rPr>
                <w:rFonts w:ascii="Times New Roman" w:eastAsia="Times New Roman" w:hAnsi="Times New Roman" w:cs="Times New Roman"/>
                <w:b/>
                <w:bCs/>
                <w:sz w:val="28"/>
                <w:szCs w:val="28"/>
                <w:lang w:eastAsia="ru-RU"/>
              </w:rPr>
              <w:t xml:space="preserve"> </w:t>
            </w:r>
            <w:r w:rsidRPr="00873CC6">
              <w:rPr>
                <w:rFonts w:ascii="Times New Roman" w:eastAsia="Times New Roman" w:hAnsi="Times New Roman" w:cs="Times New Roman"/>
                <w:b/>
                <w:bCs/>
                <w:sz w:val="28"/>
                <w:szCs w:val="28"/>
                <w:lang w:eastAsia="ru-RU"/>
              </w:rPr>
              <w:t>2025-2026 годов</w:t>
            </w:r>
          </w:p>
          <w:p w14:paraId="66A5C3F8" w14:textId="77777777" w:rsidR="00761F36" w:rsidRPr="00A75E38" w:rsidRDefault="00761F36" w:rsidP="00353AF0">
            <w:pPr>
              <w:spacing w:after="0" w:line="240" w:lineRule="auto"/>
              <w:jc w:val="center"/>
              <w:rPr>
                <w:rFonts w:ascii="Times New Roman" w:eastAsia="Times New Roman" w:hAnsi="Times New Roman" w:cs="Times New Roman"/>
                <w:b/>
                <w:bCs/>
                <w:sz w:val="28"/>
                <w:szCs w:val="28"/>
                <w:lang w:eastAsia="ru-RU"/>
              </w:rPr>
            </w:pPr>
          </w:p>
          <w:p w14:paraId="0B4B6840" w14:textId="530AB6ED" w:rsidR="00CF590C" w:rsidRPr="00873CC6" w:rsidRDefault="00CF590C" w:rsidP="00873CC6">
            <w:pPr>
              <w:spacing w:after="0" w:line="240" w:lineRule="auto"/>
              <w:jc w:val="both"/>
              <w:rPr>
                <w:rFonts w:ascii="Times New Roman" w:eastAsia="Times New Roman" w:hAnsi="Times New Roman" w:cs="Times New Roman"/>
                <w:bCs/>
                <w:sz w:val="28"/>
                <w:szCs w:val="28"/>
                <w:lang w:eastAsia="ru-RU"/>
              </w:rPr>
            </w:pPr>
            <w:r w:rsidRPr="00873CC6">
              <w:rPr>
                <w:rFonts w:ascii="Times New Roman" w:eastAsia="Times New Roman" w:hAnsi="Times New Roman" w:cs="Times New Roman"/>
                <w:bCs/>
                <w:sz w:val="28"/>
                <w:szCs w:val="28"/>
                <w:lang w:eastAsia="ru-RU"/>
              </w:rPr>
              <w:t>г. _________________                                                                  «____»___________2025г.</w:t>
            </w:r>
          </w:p>
        </w:tc>
      </w:tr>
      <w:tr w:rsidR="00CF590C" w:rsidRPr="001B3815" w14:paraId="20D1B956" w14:textId="77777777" w:rsidTr="00CF590C">
        <w:trPr>
          <w:trHeight w:val="57"/>
          <w:jc w:val="center"/>
        </w:trPr>
        <w:tc>
          <w:tcPr>
            <w:tcW w:w="10632" w:type="dxa"/>
            <w:gridSpan w:val="6"/>
            <w:tcBorders>
              <w:top w:val="nil"/>
              <w:left w:val="nil"/>
              <w:bottom w:val="nil"/>
              <w:right w:val="nil"/>
            </w:tcBorders>
            <w:shd w:val="clear" w:color="auto" w:fill="auto"/>
            <w:noWrap/>
            <w:vAlign w:val="center"/>
            <w:hideMark/>
          </w:tcPr>
          <w:p w14:paraId="3982F8A7" w14:textId="77777777" w:rsidR="00761F36" w:rsidRDefault="00761F36" w:rsidP="001E47D0">
            <w:pPr>
              <w:spacing w:after="0" w:line="240" w:lineRule="auto"/>
              <w:rPr>
                <w:rFonts w:ascii="Times New Roman" w:eastAsia="Times New Roman" w:hAnsi="Times New Roman" w:cs="Times New Roman"/>
                <w:sz w:val="28"/>
                <w:szCs w:val="28"/>
                <w:lang w:eastAsia="ru-RU"/>
              </w:rPr>
            </w:pPr>
          </w:p>
          <w:p w14:paraId="625CE533" w14:textId="5F9385DA" w:rsidR="00CF590C" w:rsidRPr="001E47D0" w:rsidRDefault="00CF590C" w:rsidP="001E47D0">
            <w:pPr>
              <w:spacing w:after="0"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Наименование объекта ________</w:t>
            </w:r>
            <w:bookmarkStart w:id="0" w:name="_GoBack"/>
            <w:bookmarkEnd w:id="0"/>
            <w:r w:rsidRPr="001E47D0">
              <w:rPr>
                <w:rFonts w:ascii="Times New Roman" w:eastAsia="Times New Roman" w:hAnsi="Times New Roman" w:cs="Times New Roman"/>
                <w:sz w:val="28"/>
                <w:szCs w:val="28"/>
                <w:lang w:eastAsia="ru-RU"/>
              </w:rPr>
              <w:t>______________________________________</w:t>
            </w:r>
          </w:p>
        </w:tc>
      </w:tr>
      <w:tr w:rsidR="00CF590C" w:rsidRPr="001B3815" w14:paraId="60A6A723" w14:textId="77777777" w:rsidTr="00CF590C">
        <w:trPr>
          <w:trHeight w:val="55"/>
          <w:jc w:val="center"/>
        </w:trPr>
        <w:tc>
          <w:tcPr>
            <w:tcW w:w="10632" w:type="dxa"/>
            <w:gridSpan w:val="6"/>
            <w:tcBorders>
              <w:top w:val="nil"/>
              <w:left w:val="nil"/>
              <w:bottom w:val="nil"/>
              <w:right w:val="nil"/>
            </w:tcBorders>
            <w:shd w:val="clear" w:color="auto" w:fill="auto"/>
            <w:noWrap/>
            <w:vAlign w:val="center"/>
            <w:hideMark/>
          </w:tcPr>
          <w:p w14:paraId="28BFC99F" w14:textId="57CCA04F" w:rsidR="00CF590C" w:rsidRPr="001E47D0" w:rsidRDefault="00CF590C" w:rsidP="001E47D0">
            <w:pPr>
              <w:spacing w:after="0"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Адрес объекта ____________________</w:t>
            </w:r>
            <w:r>
              <w:rPr>
                <w:rFonts w:ascii="Times New Roman" w:eastAsia="Times New Roman" w:hAnsi="Times New Roman" w:cs="Times New Roman"/>
                <w:sz w:val="28"/>
                <w:szCs w:val="28"/>
                <w:lang w:eastAsia="ru-RU"/>
              </w:rPr>
              <w:t>_</w:t>
            </w:r>
            <w:r w:rsidRPr="001E47D0">
              <w:rPr>
                <w:rFonts w:ascii="Times New Roman" w:eastAsia="Times New Roman" w:hAnsi="Times New Roman" w:cs="Times New Roman"/>
                <w:sz w:val="28"/>
                <w:szCs w:val="28"/>
                <w:lang w:eastAsia="ru-RU"/>
              </w:rPr>
              <w:t>_________________________________</w:t>
            </w:r>
          </w:p>
        </w:tc>
      </w:tr>
      <w:tr w:rsidR="00CF590C" w:rsidRPr="001B3815" w14:paraId="25633085" w14:textId="77777777" w:rsidTr="00CF590C">
        <w:trPr>
          <w:trHeight w:val="47"/>
          <w:jc w:val="center"/>
        </w:trPr>
        <w:tc>
          <w:tcPr>
            <w:tcW w:w="10632" w:type="dxa"/>
            <w:gridSpan w:val="6"/>
            <w:tcBorders>
              <w:top w:val="nil"/>
              <w:left w:val="nil"/>
              <w:bottom w:val="nil"/>
              <w:right w:val="nil"/>
            </w:tcBorders>
            <w:shd w:val="clear" w:color="auto" w:fill="auto"/>
            <w:noWrap/>
            <w:vAlign w:val="center"/>
            <w:hideMark/>
          </w:tcPr>
          <w:p w14:paraId="7466C367" w14:textId="0D71AAC6" w:rsidR="00CF590C" w:rsidRPr="001E47D0" w:rsidRDefault="00CF590C" w:rsidP="00873CC6">
            <w:pPr>
              <w:spacing w:after="0"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 xml:space="preserve">Представитель теплоснабжающей организации </w:t>
            </w:r>
            <w:r>
              <w:rPr>
                <w:rFonts w:ascii="Times New Roman" w:eastAsia="Times New Roman" w:hAnsi="Times New Roman" w:cs="Times New Roman"/>
                <w:sz w:val="28"/>
                <w:szCs w:val="28"/>
                <w:lang w:eastAsia="ru-RU"/>
              </w:rPr>
              <w:t xml:space="preserve">______________________ филиала </w:t>
            </w:r>
            <w:r w:rsidRPr="001E47D0">
              <w:rPr>
                <w:rFonts w:ascii="Times New Roman" w:eastAsia="Times New Roman" w:hAnsi="Times New Roman" w:cs="Times New Roman"/>
                <w:sz w:val="28"/>
                <w:szCs w:val="28"/>
                <w:lang w:eastAsia="ru-RU"/>
              </w:rPr>
              <w:t xml:space="preserve">ООО "Газпром </w:t>
            </w:r>
            <w:proofErr w:type="spellStart"/>
            <w:r>
              <w:rPr>
                <w:rFonts w:ascii="Times New Roman" w:eastAsia="Times New Roman" w:hAnsi="Times New Roman" w:cs="Times New Roman"/>
                <w:sz w:val="28"/>
                <w:szCs w:val="28"/>
                <w:lang w:eastAsia="ru-RU"/>
              </w:rPr>
              <w:t>т</w:t>
            </w:r>
            <w:r w:rsidRPr="001E47D0">
              <w:rPr>
                <w:rFonts w:ascii="Times New Roman" w:eastAsia="Times New Roman" w:hAnsi="Times New Roman" w:cs="Times New Roman"/>
                <w:sz w:val="28"/>
                <w:szCs w:val="28"/>
                <w:lang w:eastAsia="ru-RU"/>
              </w:rPr>
              <w:t>еплоэнерго</w:t>
            </w:r>
            <w:proofErr w:type="spellEnd"/>
            <w:r>
              <w:rPr>
                <w:rFonts w:ascii="Times New Roman" w:eastAsia="Times New Roman" w:hAnsi="Times New Roman" w:cs="Times New Roman"/>
                <w:sz w:val="28"/>
                <w:szCs w:val="28"/>
                <w:lang w:eastAsia="ru-RU"/>
              </w:rPr>
              <w:t xml:space="preserve"> МО</w:t>
            </w:r>
            <w:r w:rsidRPr="001E47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_________________________________________</w:t>
            </w:r>
          </w:p>
        </w:tc>
      </w:tr>
      <w:tr w:rsidR="00CF590C" w:rsidRPr="001B3815" w14:paraId="5552A501" w14:textId="77777777" w:rsidTr="00CF590C">
        <w:trPr>
          <w:trHeight w:val="133"/>
          <w:jc w:val="center"/>
        </w:trPr>
        <w:tc>
          <w:tcPr>
            <w:tcW w:w="10632" w:type="dxa"/>
            <w:gridSpan w:val="6"/>
            <w:tcBorders>
              <w:top w:val="nil"/>
              <w:left w:val="nil"/>
              <w:bottom w:val="nil"/>
              <w:right w:val="nil"/>
            </w:tcBorders>
            <w:shd w:val="clear" w:color="auto" w:fill="auto"/>
            <w:noWrap/>
            <w:vAlign w:val="center"/>
            <w:hideMark/>
          </w:tcPr>
          <w:p w14:paraId="0B97B049" w14:textId="35CB7A73" w:rsidR="00CF590C" w:rsidRPr="001E47D0" w:rsidRDefault="00CF590C" w:rsidP="00353A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16"/>
                <w:lang w:eastAsia="ru-RU"/>
              </w:rPr>
              <w:t xml:space="preserve">                                                                                             </w:t>
            </w:r>
            <w:r w:rsidRPr="001E47D0">
              <w:rPr>
                <w:rFonts w:ascii="Times New Roman" w:eastAsia="Times New Roman" w:hAnsi="Times New Roman" w:cs="Times New Roman"/>
                <w:sz w:val="16"/>
                <w:szCs w:val="16"/>
                <w:lang w:eastAsia="ru-RU"/>
              </w:rPr>
              <w:t>(Должность, Фамилия Имя Отчество)</w:t>
            </w:r>
          </w:p>
        </w:tc>
      </w:tr>
      <w:tr w:rsidR="00CF590C" w:rsidRPr="001B3815" w14:paraId="799EE844" w14:textId="77777777" w:rsidTr="00CF590C">
        <w:trPr>
          <w:trHeight w:val="471"/>
          <w:jc w:val="center"/>
        </w:trPr>
        <w:tc>
          <w:tcPr>
            <w:tcW w:w="10632" w:type="dxa"/>
            <w:gridSpan w:val="6"/>
            <w:tcBorders>
              <w:top w:val="nil"/>
              <w:left w:val="nil"/>
              <w:bottom w:val="nil"/>
              <w:right w:val="nil"/>
            </w:tcBorders>
            <w:shd w:val="clear" w:color="auto" w:fill="auto"/>
            <w:noWrap/>
            <w:vAlign w:val="center"/>
            <w:hideMark/>
          </w:tcPr>
          <w:p w14:paraId="5E90F1F3" w14:textId="13121846" w:rsidR="00CF590C" w:rsidRPr="001E47D0" w:rsidRDefault="00CF590C" w:rsidP="00353AF0">
            <w:pPr>
              <w:spacing w:after="0"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Ответственный за исправное состояние и безопасную эксплуатацию тепловых энергоустановок</w:t>
            </w:r>
            <w:r>
              <w:rPr>
                <w:rFonts w:ascii="Times New Roman" w:eastAsia="Times New Roman" w:hAnsi="Times New Roman" w:cs="Times New Roman"/>
                <w:sz w:val="28"/>
                <w:szCs w:val="28"/>
                <w:lang w:eastAsia="ru-RU"/>
              </w:rPr>
              <w:t xml:space="preserve"> ________________________________________________________</w:t>
            </w:r>
          </w:p>
        </w:tc>
      </w:tr>
      <w:tr w:rsidR="00CF590C" w:rsidRPr="001B3815" w14:paraId="424A791A" w14:textId="77777777" w:rsidTr="00CF590C">
        <w:trPr>
          <w:trHeight w:val="29"/>
          <w:jc w:val="center"/>
        </w:trPr>
        <w:tc>
          <w:tcPr>
            <w:tcW w:w="7627" w:type="dxa"/>
            <w:gridSpan w:val="3"/>
            <w:tcBorders>
              <w:top w:val="nil"/>
              <w:left w:val="nil"/>
              <w:bottom w:val="nil"/>
              <w:right w:val="nil"/>
            </w:tcBorders>
            <w:shd w:val="clear" w:color="auto" w:fill="auto"/>
            <w:noWrap/>
            <w:vAlign w:val="center"/>
            <w:hideMark/>
          </w:tcPr>
          <w:p w14:paraId="6041759B" w14:textId="77777777" w:rsidR="00CF590C" w:rsidRPr="001E47D0" w:rsidRDefault="00CF590C" w:rsidP="00353AF0">
            <w:pPr>
              <w:spacing w:after="0" w:line="240" w:lineRule="auto"/>
              <w:jc w:val="center"/>
              <w:rPr>
                <w:rFonts w:ascii="Times New Roman" w:eastAsia="Times New Roman" w:hAnsi="Times New Roman" w:cs="Times New Roman"/>
                <w:sz w:val="16"/>
                <w:szCs w:val="16"/>
                <w:lang w:eastAsia="ru-RU"/>
              </w:rPr>
            </w:pPr>
            <w:r w:rsidRPr="001E47D0">
              <w:rPr>
                <w:rFonts w:ascii="Times New Roman" w:eastAsia="Times New Roman" w:hAnsi="Times New Roman" w:cs="Times New Roman"/>
                <w:sz w:val="16"/>
                <w:szCs w:val="16"/>
                <w:lang w:eastAsia="ru-RU"/>
              </w:rPr>
              <w:t>(Должность, ФИО)</w:t>
            </w:r>
          </w:p>
        </w:tc>
        <w:tc>
          <w:tcPr>
            <w:tcW w:w="1703" w:type="dxa"/>
            <w:gridSpan w:val="2"/>
            <w:tcBorders>
              <w:top w:val="nil"/>
              <w:left w:val="nil"/>
              <w:bottom w:val="nil"/>
              <w:right w:val="nil"/>
            </w:tcBorders>
            <w:vAlign w:val="center"/>
          </w:tcPr>
          <w:p w14:paraId="4A49B3B8" w14:textId="77777777" w:rsidR="00CF590C" w:rsidRPr="001E47D0" w:rsidRDefault="00CF590C" w:rsidP="00353AF0">
            <w:pPr>
              <w:spacing w:after="0" w:line="240" w:lineRule="auto"/>
              <w:jc w:val="center"/>
              <w:rPr>
                <w:rFonts w:ascii="Times New Roman" w:eastAsia="Times New Roman" w:hAnsi="Times New Roman" w:cs="Times New Roman"/>
                <w:sz w:val="28"/>
                <w:szCs w:val="28"/>
                <w:lang w:eastAsia="ru-RU"/>
              </w:rPr>
            </w:pPr>
          </w:p>
        </w:tc>
        <w:tc>
          <w:tcPr>
            <w:tcW w:w="1302" w:type="dxa"/>
            <w:tcBorders>
              <w:top w:val="nil"/>
              <w:left w:val="nil"/>
              <w:bottom w:val="nil"/>
              <w:right w:val="nil"/>
            </w:tcBorders>
            <w:vAlign w:val="center"/>
          </w:tcPr>
          <w:p w14:paraId="08806FB7" w14:textId="77777777" w:rsidR="00CF590C" w:rsidRPr="001E47D0" w:rsidRDefault="00CF590C" w:rsidP="00353AF0">
            <w:pPr>
              <w:spacing w:after="0" w:line="240" w:lineRule="auto"/>
              <w:jc w:val="center"/>
              <w:rPr>
                <w:rFonts w:ascii="Times New Roman" w:eastAsia="Times New Roman" w:hAnsi="Times New Roman" w:cs="Times New Roman"/>
                <w:sz w:val="28"/>
                <w:szCs w:val="28"/>
                <w:lang w:eastAsia="ru-RU"/>
              </w:rPr>
            </w:pPr>
          </w:p>
        </w:tc>
      </w:tr>
      <w:tr w:rsidR="00CF590C" w:rsidRPr="001B3815" w14:paraId="39809B46" w14:textId="77777777" w:rsidTr="00CF590C">
        <w:trPr>
          <w:trHeight w:val="36"/>
          <w:jc w:val="center"/>
        </w:trPr>
        <w:tc>
          <w:tcPr>
            <w:tcW w:w="10632" w:type="dxa"/>
            <w:gridSpan w:val="6"/>
            <w:tcBorders>
              <w:top w:val="nil"/>
              <w:left w:val="nil"/>
              <w:bottom w:val="nil"/>
              <w:right w:val="nil"/>
            </w:tcBorders>
            <w:shd w:val="clear" w:color="auto" w:fill="auto"/>
            <w:noWrap/>
            <w:vAlign w:val="center"/>
            <w:hideMark/>
          </w:tcPr>
          <w:p w14:paraId="3E14A812" w14:textId="77777777" w:rsidR="00CF590C" w:rsidRPr="001E47D0" w:rsidRDefault="00CF590C" w:rsidP="00353AF0">
            <w:pPr>
              <w:spacing w:after="0"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Произвели проверку готовности объекта к отопительному периоду _____/_____ гг.</w:t>
            </w:r>
          </w:p>
        </w:tc>
      </w:tr>
      <w:tr w:rsidR="00CF590C" w:rsidRPr="001B3815" w14:paraId="2401B7FA" w14:textId="77777777" w:rsidTr="00CF590C">
        <w:trPr>
          <w:trHeight w:val="524"/>
          <w:jc w:val="center"/>
        </w:trPr>
        <w:tc>
          <w:tcPr>
            <w:tcW w:w="10632" w:type="dxa"/>
            <w:gridSpan w:val="6"/>
            <w:tcBorders>
              <w:top w:val="nil"/>
              <w:left w:val="nil"/>
              <w:bottom w:val="single" w:sz="4" w:space="0" w:color="auto"/>
              <w:right w:val="nil"/>
            </w:tcBorders>
            <w:shd w:val="clear" w:color="auto" w:fill="auto"/>
            <w:noWrap/>
            <w:vAlign w:val="center"/>
            <w:hideMark/>
          </w:tcPr>
          <w:p w14:paraId="15D19304" w14:textId="14283C89" w:rsidR="00CF590C" w:rsidRPr="001E47D0" w:rsidRDefault="00CF590C" w:rsidP="00430F47">
            <w:pPr>
              <w:spacing w:line="240" w:lineRule="auto"/>
              <w:rPr>
                <w:rFonts w:ascii="Times New Roman" w:eastAsia="Times New Roman" w:hAnsi="Times New Roman" w:cs="Times New Roman"/>
                <w:sz w:val="28"/>
                <w:szCs w:val="28"/>
                <w:lang w:eastAsia="ru-RU"/>
              </w:rPr>
            </w:pPr>
            <w:r w:rsidRPr="001E47D0">
              <w:rPr>
                <w:rFonts w:ascii="Times New Roman" w:eastAsia="Times New Roman" w:hAnsi="Times New Roman" w:cs="Times New Roman"/>
                <w:sz w:val="28"/>
                <w:szCs w:val="28"/>
                <w:lang w:eastAsia="ru-RU"/>
              </w:rPr>
              <w:t xml:space="preserve">Адрес источника </w:t>
            </w:r>
            <w:r>
              <w:rPr>
                <w:rFonts w:ascii="Times New Roman" w:eastAsia="Times New Roman" w:hAnsi="Times New Roman" w:cs="Times New Roman"/>
                <w:sz w:val="28"/>
                <w:szCs w:val="28"/>
                <w:lang w:eastAsia="ru-RU"/>
              </w:rPr>
              <w:t>_______</w:t>
            </w:r>
            <w:r w:rsidRPr="001E47D0">
              <w:rPr>
                <w:rFonts w:ascii="Times New Roman" w:eastAsia="Times New Roman" w:hAnsi="Times New Roman" w:cs="Times New Roman"/>
                <w:sz w:val="28"/>
                <w:szCs w:val="28"/>
                <w:lang w:eastAsia="ru-RU"/>
              </w:rPr>
              <w:t>_____________________________________________</w:t>
            </w:r>
          </w:p>
        </w:tc>
      </w:tr>
      <w:tr w:rsidR="00CF590C" w:rsidRPr="001B3815" w14:paraId="576B2BAE" w14:textId="77777777" w:rsidTr="00CF590C">
        <w:trPr>
          <w:trHeight w:val="347"/>
          <w:jc w:val="center"/>
        </w:trPr>
        <w:tc>
          <w:tcPr>
            <w:tcW w:w="993" w:type="dxa"/>
            <w:vMerge w:val="restart"/>
            <w:tcBorders>
              <w:top w:val="single" w:sz="4" w:space="0" w:color="auto"/>
            </w:tcBorders>
            <w:shd w:val="clear" w:color="auto" w:fill="auto"/>
            <w:noWrap/>
            <w:vAlign w:val="center"/>
            <w:hideMark/>
          </w:tcPr>
          <w:p w14:paraId="4EAA7918"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п/п</w:t>
            </w:r>
          </w:p>
        </w:tc>
        <w:tc>
          <w:tcPr>
            <w:tcW w:w="5074" w:type="dxa"/>
            <w:vMerge w:val="restart"/>
            <w:tcBorders>
              <w:top w:val="single" w:sz="4" w:space="0" w:color="auto"/>
            </w:tcBorders>
            <w:shd w:val="clear" w:color="auto" w:fill="auto"/>
            <w:vAlign w:val="center"/>
            <w:hideMark/>
          </w:tcPr>
          <w:p w14:paraId="7CF461B6"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Перечень требований к системам теплопотребления</w:t>
            </w:r>
          </w:p>
        </w:tc>
        <w:tc>
          <w:tcPr>
            <w:tcW w:w="4565" w:type="dxa"/>
            <w:gridSpan w:val="4"/>
            <w:tcBorders>
              <w:top w:val="single" w:sz="4" w:space="0" w:color="auto"/>
            </w:tcBorders>
            <w:shd w:val="clear" w:color="auto" w:fill="auto"/>
            <w:noWrap/>
            <w:vAlign w:val="center"/>
            <w:hideMark/>
          </w:tcPr>
          <w:p w14:paraId="465574B5"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Количество ИТП -1</w:t>
            </w:r>
          </w:p>
        </w:tc>
      </w:tr>
      <w:tr w:rsidR="00CF590C" w:rsidRPr="001B3815" w14:paraId="20898921" w14:textId="77777777" w:rsidTr="00CF590C">
        <w:trPr>
          <w:trHeight w:val="282"/>
          <w:jc w:val="center"/>
        </w:trPr>
        <w:tc>
          <w:tcPr>
            <w:tcW w:w="993" w:type="dxa"/>
            <w:vMerge/>
            <w:vAlign w:val="center"/>
            <w:hideMark/>
          </w:tcPr>
          <w:p w14:paraId="45778994"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5074" w:type="dxa"/>
            <w:vMerge/>
            <w:vAlign w:val="center"/>
            <w:hideMark/>
          </w:tcPr>
          <w:p w14:paraId="15E5C4AA"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560" w:type="dxa"/>
            <w:shd w:val="clear" w:color="auto" w:fill="auto"/>
            <w:noWrap/>
            <w:vAlign w:val="center"/>
            <w:hideMark/>
          </w:tcPr>
          <w:p w14:paraId="2AB675B1"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отопление</w:t>
            </w:r>
          </w:p>
        </w:tc>
        <w:tc>
          <w:tcPr>
            <w:tcW w:w="1559" w:type="dxa"/>
            <w:vAlign w:val="center"/>
          </w:tcPr>
          <w:p w14:paraId="34CDC92A"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вентиляция</w:t>
            </w:r>
          </w:p>
        </w:tc>
        <w:tc>
          <w:tcPr>
            <w:tcW w:w="1446" w:type="dxa"/>
            <w:gridSpan w:val="2"/>
            <w:vAlign w:val="center"/>
          </w:tcPr>
          <w:p w14:paraId="55AB1D22"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roofErr w:type="spellStart"/>
            <w:r w:rsidRPr="001B3815">
              <w:rPr>
                <w:rFonts w:ascii="Times New Roman" w:eastAsia="Times New Roman" w:hAnsi="Times New Roman" w:cs="Times New Roman"/>
                <w:sz w:val="24"/>
                <w:szCs w:val="24"/>
                <w:lang w:eastAsia="ru-RU"/>
              </w:rPr>
              <w:t>гвс</w:t>
            </w:r>
            <w:proofErr w:type="spellEnd"/>
          </w:p>
        </w:tc>
      </w:tr>
      <w:tr w:rsidR="00CF590C" w:rsidRPr="001B3815" w14:paraId="06E07CC3" w14:textId="77777777" w:rsidTr="00CF590C">
        <w:trPr>
          <w:trHeight w:val="285"/>
          <w:jc w:val="center"/>
        </w:trPr>
        <w:tc>
          <w:tcPr>
            <w:tcW w:w="993" w:type="dxa"/>
            <w:shd w:val="clear" w:color="auto" w:fill="auto"/>
            <w:noWrap/>
            <w:vAlign w:val="center"/>
            <w:hideMark/>
          </w:tcPr>
          <w:p w14:paraId="575E806B"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1</w:t>
            </w:r>
          </w:p>
        </w:tc>
        <w:tc>
          <w:tcPr>
            <w:tcW w:w="5074" w:type="dxa"/>
            <w:shd w:val="clear" w:color="auto" w:fill="auto"/>
            <w:vAlign w:val="center"/>
            <w:hideMark/>
          </w:tcPr>
          <w:p w14:paraId="5F716302"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Промывка оборудования, установок и систем теплопотребления (дата)</w:t>
            </w:r>
          </w:p>
        </w:tc>
        <w:tc>
          <w:tcPr>
            <w:tcW w:w="1560" w:type="dxa"/>
            <w:shd w:val="clear" w:color="auto" w:fill="auto"/>
            <w:noWrap/>
            <w:vAlign w:val="center"/>
            <w:hideMark/>
          </w:tcPr>
          <w:p w14:paraId="1BF03146"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59" w:type="dxa"/>
            <w:vAlign w:val="center"/>
          </w:tcPr>
          <w:p w14:paraId="689F1355"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446" w:type="dxa"/>
            <w:gridSpan w:val="2"/>
            <w:vAlign w:val="center"/>
          </w:tcPr>
          <w:p w14:paraId="39B599F7"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r>
      <w:tr w:rsidR="00CF590C" w:rsidRPr="001B3815" w14:paraId="79013DB6" w14:textId="77777777" w:rsidTr="00CF590C">
        <w:trPr>
          <w:trHeight w:val="305"/>
          <w:jc w:val="center"/>
        </w:trPr>
        <w:tc>
          <w:tcPr>
            <w:tcW w:w="993" w:type="dxa"/>
            <w:shd w:val="clear" w:color="auto" w:fill="auto"/>
            <w:noWrap/>
            <w:vAlign w:val="center"/>
            <w:hideMark/>
          </w:tcPr>
          <w:p w14:paraId="6D1F0B1F"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1.1</w:t>
            </w:r>
          </w:p>
        </w:tc>
        <w:tc>
          <w:tcPr>
            <w:tcW w:w="5074" w:type="dxa"/>
            <w:shd w:val="clear" w:color="auto" w:fill="auto"/>
            <w:vAlign w:val="center"/>
            <w:hideMark/>
          </w:tcPr>
          <w:p w14:paraId="5AFA8CA3"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Вид промывки (гидравлическим (Г)/ гидропневматическим (ГП) способом)</w:t>
            </w:r>
          </w:p>
        </w:tc>
        <w:tc>
          <w:tcPr>
            <w:tcW w:w="1560" w:type="dxa"/>
            <w:shd w:val="clear" w:color="auto" w:fill="auto"/>
            <w:noWrap/>
            <w:vAlign w:val="center"/>
            <w:hideMark/>
          </w:tcPr>
          <w:p w14:paraId="58F2241A"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59" w:type="dxa"/>
            <w:vAlign w:val="center"/>
          </w:tcPr>
          <w:p w14:paraId="5C5FDFF2"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446" w:type="dxa"/>
            <w:gridSpan w:val="2"/>
            <w:vAlign w:val="center"/>
          </w:tcPr>
          <w:p w14:paraId="651F3355"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r>
      <w:tr w:rsidR="00CF590C" w:rsidRPr="001B3815" w14:paraId="47E9C889" w14:textId="77777777" w:rsidTr="00CF590C">
        <w:trPr>
          <w:trHeight w:val="136"/>
          <w:jc w:val="center"/>
        </w:trPr>
        <w:tc>
          <w:tcPr>
            <w:tcW w:w="993" w:type="dxa"/>
            <w:shd w:val="clear" w:color="auto" w:fill="auto"/>
            <w:noWrap/>
            <w:vAlign w:val="center"/>
            <w:hideMark/>
          </w:tcPr>
          <w:p w14:paraId="3FA9564B"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5074" w:type="dxa"/>
            <w:shd w:val="clear" w:color="auto" w:fill="auto"/>
            <w:vAlign w:val="center"/>
            <w:hideMark/>
          </w:tcPr>
          <w:p w14:paraId="5E6059BB"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60" w:type="dxa"/>
            <w:shd w:val="clear" w:color="auto" w:fill="auto"/>
            <w:noWrap/>
            <w:vAlign w:val="center"/>
            <w:hideMark/>
          </w:tcPr>
          <w:p w14:paraId="315F36A6"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59" w:type="dxa"/>
            <w:vAlign w:val="center"/>
          </w:tcPr>
          <w:p w14:paraId="2CC03E5F"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446" w:type="dxa"/>
            <w:gridSpan w:val="2"/>
            <w:vAlign w:val="center"/>
          </w:tcPr>
          <w:p w14:paraId="66258199"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r>
      <w:tr w:rsidR="00CF590C" w:rsidRPr="001B3815" w14:paraId="35935E99" w14:textId="77777777" w:rsidTr="00CF590C">
        <w:trPr>
          <w:trHeight w:val="1188"/>
          <w:jc w:val="center"/>
        </w:trPr>
        <w:tc>
          <w:tcPr>
            <w:tcW w:w="993" w:type="dxa"/>
            <w:shd w:val="clear" w:color="auto" w:fill="auto"/>
            <w:vAlign w:val="center"/>
            <w:hideMark/>
          </w:tcPr>
          <w:p w14:paraId="6EBF1692"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2</w:t>
            </w:r>
          </w:p>
        </w:tc>
        <w:tc>
          <w:tcPr>
            <w:tcW w:w="5074" w:type="dxa"/>
            <w:shd w:val="clear" w:color="auto" w:fill="auto"/>
            <w:vAlign w:val="center"/>
            <w:hideMark/>
          </w:tcPr>
          <w:p w14:paraId="33D1C0F9"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Дата проведения испытаний на прочность и плотность оборудован</w:t>
            </w:r>
            <w:r>
              <w:rPr>
                <w:rFonts w:ascii="Times New Roman" w:eastAsia="Times New Roman" w:hAnsi="Times New Roman" w:cs="Times New Roman"/>
                <w:sz w:val="24"/>
                <w:szCs w:val="24"/>
                <w:lang w:eastAsia="ru-RU"/>
              </w:rPr>
              <w:t xml:space="preserve">ия, установок ИТП (ТП, ввода).   </w:t>
            </w:r>
            <w:r w:rsidRPr="001B3815">
              <w:rPr>
                <w:rFonts w:ascii="Times New Roman" w:eastAsia="Times New Roman" w:hAnsi="Times New Roman" w:cs="Times New Roman"/>
                <w:sz w:val="24"/>
                <w:szCs w:val="24"/>
                <w:lang w:eastAsia="ru-RU"/>
              </w:rPr>
              <w:t xml:space="preserve">Испытано давлением __________ кгс/см2                                   </w:t>
            </w:r>
          </w:p>
        </w:tc>
        <w:tc>
          <w:tcPr>
            <w:tcW w:w="4565" w:type="dxa"/>
            <w:gridSpan w:val="4"/>
            <w:shd w:val="clear" w:color="auto" w:fill="auto"/>
            <w:vAlign w:val="center"/>
            <w:hideMark/>
          </w:tcPr>
          <w:p w14:paraId="10E4D385"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r>
      <w:tr w:rsidR="00CF590C" w:rsidRPr="001B3815" w14:paraId="10678105" w14:textId="77777777" w:rsidTr="00CF590C">
        <w:trPr>
          <w:trHeight w:val="834"/>
          <w:jc w:val="center"/>
        </w:trPr>
        <w:tc>
          <w:tcPr>
            <w:tcW w:w="993" w:type="dxa"/>
            <w:shd w:val="clear" w:color="auto" w:fill="auto"/>
            <w:vAlign w:val="center"/>
            <w:hideMark/>
          </w:tcPr>
          <w:p w14:paraId="71A0DFC8"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2.1</w:t>
            </w:r>
          </w:p>
        </w:tc>
        <w:tc>
          <w:tcPr>
            <w:tcW w:w="5074" w:type="dxa"/>
            <w:shd w:val="clear" w:color="auto" w:fill="auto"/>
            <w:vAlign w:val="center"/>
            <w:hideMark/>
          </w:tcPr>
          <w:p w14:paraId="43B5F172"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Испытание на прочность и плотность систем теплопотребления, (дата)</w:t>
            </w:r>
          </w:p>
        </w:tc>
        <w:tc>
          <w:tcPr>
            <w:tcW w:w="1560" w:type="dxa"/>
            <w:shd w:val="clear" w:color="auto" w:fill="auto"/>
            <w:vAlign w:val="center"/>
            <w:hideMark/>
          </w:tcPr>
          <w:p w14:paraId="35FC6A92"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59" w:type="dxa"/>
            <w:vAlign w:val="center"/>
          </w:tcPr>
          <w:p w14:paraId="2F9139CF"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1446" w:type="dxa"/>
            <w:gridSpan w:val="2"/>
            <w:vAlign w:val="center"/>
          </w:tcPr>
          <w:p w14:paraId="71637AB6"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r>
      <w:tr w:rsidR="00CF590C" w:rsidRPr="001B3815" w14:paraId="5AFA0262" w14:textId="77777777" w:rsidTr="00CF590C">
        <w:trPr>
          <w:trHeight w:val="419"/>
          <w:jc w:val="center"/>
        </w:trPr>
        <w:tc>
          <w:tcPr>
            <w:tcW w:w="993" w:type="dxa"/>
            <w:shd w:val="clear" w:color="auto" w:fill="auto"/>
            <w:vAlign w:val="center"/>
            <w:hideMark/>
          </w:tcPr>
          <w:p w14:paraId="6DCD5BAE"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074" w:type="dxa"/>
            <w:shd w:val="clear" w:color="auto" w:fill="auto"/>
            <w:vAlign w:val="center"/>
            <w:hideMark/>
          </w:tcPr>
          <w:p w14:paraId="7A430B42"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Предохранительный клапан (пружинный, грузовой) отрегулирован на ______ кг</w:t>
            </w:r>
            <w:r>
              <w:rPr>
                <w:rFonts w:ascii="Times New Roman" w:eastAsia="Times New Roman" w:hAnsi="Times New Roman" w:cs="Times New Roman"/>
                <w:sz w:val="24"/>
                <w:szCs w:val="24"/>
                <w:lang w:eastAsia="ru-RU"/>
              </w:rPr>
              <w:t>с</w:t>
            </w:r>
            <w:r w:rsidRPr="001B3815">
              <w:rPr>
                <w:rFonts w:ascii="Times New Roman" w:eastAsia="Times New Roman" w:hAnsi="Times New Roman" w:cs="Times New Roman"/>
                <w:sz w:val="24"/>
                <w:szCs w:val="24"/>
                <w:lang w:eastAsia="ru-RU"/>
              </w:rPr>
              <w:t xml:space="preserve">/см2 </w:t>
            </w:r>
          </w:p>
        </w:tc>
        <w:tc>
          <w:tcPr>
            <w:tcW w:w="1560" w:type="dxa"/>
            <w:shd w:val="clear" w:color="auto" w:fill="auto"/>
            <w:vAlign w:val="center"/>
            <w:hideMark/>
          </w:tcPr>
          <w:p w14:paraId="7913D64A"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c>
          <w:tcPr>
            <w:tcW w:w="1559" w:type="dxa"/>
            <w:vAlign w:val="center"/>
          </w:tcPr>
          <w:p w14:paraId="0910C3B5"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1446" w:type="dxa"/>
            <w:gridSpan w:val="2"/>
            <w:vAlign w:val="center"/>
          </w:tcPr>
          <w:p w14:paraId="63309CBE"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r>
      <w:tr w:rsidR="00CF590C" w:rsidRPr="001B3815" w14:paraId="4AF682D4" w14:textId="77777777" w:rsidTr="00CF590C">
        <w:trPr>
          <w:trHeight w:val="128"/>
          <w:jc w:val="center"/>
        </w:trPr>
        <w:tc>
          <w:tcPr>
            <w:tcW w:w="993" w:type="dxa"/>
            <w:shd w:val="clear" w:color="auto" w:fill="auto"/>
            <w:vAlign w:val="center"/>
          </w:tcPr>
          <w:p w14:paraId="443A4FE1"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tc>
        <w:tc>
          <w:tcPr>
            <w:tcW w:w="5074" w:type="dxa"/>
            <w:shd w:val="clear" w:color="auto" w:fill="auto"/>
            <w:vAlign w:val="center"/>
          </w:tcPr>
          <w:p w14:paraId="0C174242"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560" w:type="dxa"/>
            <w:shd w:val="clear" w:color="auto" w:fill="auto"/>
            <w:vAlign w:val="center"/>
          </w:tcPr>
          <w:p w14:paraId="73559772"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14:paraId="359FD678"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1446" w:type="dxa"/>
            <w:gridSpan w:val="2"/>
            <w:vAlign w:val="center"/>
          </w:tcPr>
          <w:p w14:paraId="4FF37C5B"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r>
      <w:tr w:rsidR="00CF590C" w:rsidRPr="001B3815" w14:paraId="0B8A77A9" w14:textId="77777777" w:rsidTr="00CF590C">
        <w:trPr>
          <w:trHeight w:val="992"/>
          <w:jc w:val="center"/>
        </w:trPr>
        <w:tc>
          <w:tcPr>
            <w:tcW w:w="993" w:type="dxa"/>
            <w:shd w:val="clear" w:color="auto" w:fill="auto"/>
            <w:vAlign w:val="center"/>
            <w:hideMark/>
          </w:tcPr>
          <w:p w14:paraId="6E05DBB3"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3</w:t>
            </w:r>
          </w:p>
        </w:tc>
        <w:tc>
          <w:tcPr>
            <w:tcW w:w="5074" w:type="dxa"/>
            <w:shd w:val="clear" w:color="auto" w:fill="auto"/>
            <w:vAlign w:val="center"/>
            <w:hideMark/>
          </w:tcPr>
          <w:p w14:paraId="71CA5650" w14:textId="36CB0EFA" w:rsidR="00CF590C" w:rsidRPr="001B3815" w:rsidRDefault="00CF590C" w:rsidP="00353AF0">
            <w:pPr>
              <w:spacing w:after="0" w:line="240" w:lineRule="auto"/>
              <w:rPr>
                <w:rFonts w:ascii="Times New Roman" w:eastAsia="Times New Roman" w:hAnsi="Times New Roman" w:cs="Times New Roman"/>
                <w:sz w:val="24"/>
                <w:szCs w:val="24"/>
                <w:lang w:eastAsia="ru-RU"/>
              </w:rPr>
            </w:pPr>
            <w:proofErr w:type="spellStart"/>
            <w:r w:rsidRPr="001B3815">
              <w:rPr>
                <w:rFonts w:ascii="Times New Roman" w:eastAsia="Times New Roman" w:hAnsi="Times New Roman" w:cs="Times New Roman"/>
                <w:sz w:val="24"/>
                <w:szCs w:val="24"/>
                <w:lang w:eastAsia="ru-RU"/>
              </w:rPr>
              <w:t>Опрессовка</w:t>
            </w:r>
            <w:proofErr w:type="spellEnd"/>
            <w:r w:rsidRPr="001B3815">
              <w:rPr>
                <w:rFonts w:ascii="Times New Roman" w:eastAsia="Times New Roman" w:hAnsi="Times New Roman" w:cs="Times New Roman"/>
                <w:sz w:val="24"/>
                <w:szCs w:val="24"/>
                <w:lang w:eastAsia="ru-RU"/>
              </w:rPr>
              <w:t xml:space="preserve"> тепловых сетей от</w:t>
            </w:r>
            <w:r>
              <w:rPr>
                <w:rFonts w:ascii="Times New Roman" w:eastAsia="Times New Roman" w:hAnsi="Times New Roman" w:cs="Times New Roman"/>
                <w:sz w:val="24"/>
                <w:szCs w:val="24"/>
                <w:lang w:eastAsia="ru-RU"/>
              </w:rPr>
              <w:t xml:space="preserve"> </w:t>
            </w:r>
            <w:r w:rsidRPr="001B3815">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 xml:space="preserve"> </w:t>
            </w:r>
            <w:r w:rsidRPr="001B3815">
              <w:rPr>
                <w:rFonts w:ascii="Times New Roman" w:eastAsia="Times New Roman" w:hAnsi="Times New Roman" w:cs="Times New Roman"/>
                <w:sz w:val="24"/>
                <w:szCs w:val="24"/>
                <w:lang w:eastAsia="ru-RU"/>
              </w:rPr>
              <w:t>до____________</w:t>
            </w:r>
            <w:r>
              <w:rPr>
                <w:rFonts w:ascii="Times New Roman" w:eastAsia="Times New Roman" w:hAnsi="Times New Roman" w:cs="Times New Roman"/>
                <w:sz w:val="24"/>
                <w:szCs w:val="24"/>
                <w:lang w:eastAsia="ru-RU"/>
              </w:rPr>
              <w:t xml:space="preserve"> </w:t>
            </w:r>
            <w:r w:rsidRPr="001B3815">
              <w:rPr>
                <w:rFonts w:ascii="Times New Roman" w:eastAsia="Times New Roman" w:hAnsi="Times New Roman" w:cs="Times New Roman"/>
                <w:sz w:val="24"/>
                <w:szCs w:val="24"/>
                <w:lang w:eastAsia="ru-RU"/>
              </w:rPr>
              <w:br/>
              <w:t>на _________ (кгс/см2)</w:t>
            </w:r>
          </w:p>
        </w:tc>
        <w:tc>
          <w:tcPr>
            <w:tcW w:w="4565" w:type="dxa"/>
            <w:gridSpan w:val="4"/>
            <w:shd w:val="clear" w:color="auto" w:fill="auto"/>
            <w:vAlign w:val="center"/>
            <w:hideMark/>
          </w:tcPr>
          <w:p w14:paraId="7A5E37AA"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r w:rsidRPr="001B3815">
              <w:rPr>
                <w:rFonts w:ascii="Times New Roman" w:eastAsia="Times New Roman" w:hAnsi="Times New Roman" w:cs="Times New Roman"/>
                <w:sz w:val="24"/>
                <w:szCs w:val="24"/>
                <w:lang w:eastAsia="ru-RU"/>
              </w:rPr>
              <w:t> </w:t>
            </w:r>
          </w:p>
        </w:tc>
      </w:tr>
      <w:tr w:rsidR="00CF590C" w:rsidRPr="001B3815" w14:paraId="70ACC0F8" w14:textId="77777777" w:rsidTr="00CF590C">
        <w:trPr>
          <w:trHeight w:val="70"/>
          <w:jc w:val="center"/>
        </w:trPr>
        <w:tc>
          <w:tcPr>
            <w:tcW w:w="993" w:type="dxa"/>
            <w:shd w:val="clear" w:color="auto" w:fill="auto"/>
            <w:vAlign w:val="center"/>
          </w:tcPr>
          <w:p w14:paraId="5A1D4E75"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5074" w:type="dxa"/>
            <w:shd w:val="clear" w:color="auto" w:fill="auto"/>
            <w:vAlign w:val="center"/>
          </w:tcPr>
          <w:p w14:paraId="3157C3F5"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560" w:type="dxa"/>
            <w:shd w:val="clear" w:color="auto" w:fill="auto"/>
            <w:vAlign w:val="center"/>
            <w:hideMark/>
          </w:tcPr>
          <w:p w14:paraId="0F056599" w14:textId="77777777" w:rsidR="00CF590C" w:rsidRPr="001B3815" w:rsidRDefault="00CF590C" w:rsidP="00353AF0">
            <w:pPr>
              <w:spacing w:after="0" w:line="240" w:lineRule="auto"/>
              <w:rPr>
                <w:rFonts w:ascii="Times New Roman" w:eastAsia="Times New Roman" w:hAnsi="Times New Roman" w:cs="Times New Roman"/>
                <w:sz w:val="24"/>
                <w:szCs w:val="24"/>
                <w:lang w:eastAsia="ru-RU"/>
              </w:rPr>
            </w:pPr>
          </w:p>
        </w:tc>
        <w:tc>
          <w:tcPr>
            <w:tcW w:w="1559" w:type="dxa"/>
            <w:vAlign w:val="center"/>
          </w:tcPr>
          <w:p w14:paraId="5D175F05"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1446" w:type="dxa"/>
            <w:gridSpan w:val="2"/>
            <w:vAlign w:val="center"/>
          </w:tcPr>
          <w:p w14:paraId="64A524BF"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r>
      <w:tr w:rsidR="00CF590C" w:rsidRPr="001B3815" w14:paraId="1AD05D70" w14:textId="77777777" w:rsidTr="00CF590C">
        <w:trPr>
          <w:trHeight w:val="70"/>
          <w:jc w:val="center"/>
        </w:trPr>
        <w:tc>
          <w:tcPr>
            <w:tcW w:w="993" w:type="dxa"/>
            <w:shd w:val="clear" w:color="auto" w:fill="auto"/>
            <w:vAlign w:val="center"/>
          </w:tcPr>
          <w:p w14:paraId="2E73E0C8"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2E8327B5"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7897166E"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57446555"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75F052F4"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1FAB5C1E"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0BF9BFF2"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0B981545" w14:textId="77777777" w:rsidR="00CF590C" w:rsidRDefault="00CF590C" w:rsidP="00353AF0">
            <w:pPr>
              <w:spacing w:after="0" w:line="240" w:lineRule="auto"/>
              <w:jc w:val="center"/>
              <w:rPr>
                <w:rFonts w:ascii="Times New Roman" w:eastAsia="Times New Roman" w:hAnsi="Times New Roman" w:cs="Times New Roman"/>
                <w:sz w:val="24"/>
                <w:szCs w:val="24"/>
                <w:lang w:eastAsia="ru-RU"/>
              </w:rPr>
            </w:pPr>
          </w:p>
          <w:p w14:paraId="5411C4F7" w14:textId="77777777" w:rsidR="00CF590C" w:rsidRPr="001B3815" w:rsidRDefault="00CF590C" w:rsidP="00353AF0">
            <w:pPr>
              <w:spacing w:after="0" w:line="240" w:lineRule="auto"/>
              <w:jc w:val="center"/>
              <w:rPr>
                <w:rFonts w:ascii="Times New Roman" w:eastAsia="Times New Roman" w:hAnsi="Times New Roman" w:cs="Times New Roman"/>
                <w:sz w:val="24"/>
                <w:szCs w:val="24"/>
                <w:lang w:eastAsia="ru-RU"/>
              </w:rPr>
            </w:pPr>
          </w:p>
        </w:tc>
        <w:tc>
          <w:tcPr>
            <w:tcW w:w="9639" w:type="dxa"/>
            <w:gridSpan w:val="5"/>
            <w:shd w:val="clear" w:color="auto" w:fill="auto"/>
            <w:vAlign w:val="center"/>
          </w:tcPr>
          <w:p w14:paraId="422A37E1" w14:textId="77777777" w:rsidR="00CF590C" w:rsidRDefault="00CF590C" w:rsidP="00353AF0">
            <w:pPr>
              <w:spacing w:after="0" w:line="240" w:lineRule="auto"/>
              <w:rPr>
                <w:rFonts w:ascii="Times New Roman" w:eastAsia="Times New Roman" w:hAnsi="Times New Roman" w:cs="Times New Roman"/>
                <w:b/>
                <w:bCs/>
                <w:sz w:val="28"/>
                <w:szCs w:val="28"/>
                <w:lang w:eastAsia="ru-RU"/>
              </w:rPr>
            </w:pPr>
            <w:r w:rsidRPr="00D11227">
              <w:rPr>
                <w:rFonts w:ascii="Times New Roman" w:eastAsia="Times New Roman" w:hAnsi="Times New Roman" w:cs="Times New Roman"/>
                <w:b/>
                <w:bCs/>
                <w:sz w:val="28"/>
                <w:szCs w:val="28"/>
                <w:lang w:eastAsia="ru-RU"/>
              </w:rPr>
              <w:lastRenderedPageBreak/>
              <w:t xml:space="preserve">Заключение: </w:t>
            </w:r>
          </w:p>
          <w:p w14:paraId="68AE88D4" w14:textId="40AE7001" w:rsidR="00CF590C" w:rsidRDefault="00CF590C" w:rsidP="00353AF0">
            <w:pPr>
              <w:spacing w:after="0" w:line="240" w:lineRule="auto"/>
              <w:rPr>
                <w:rFonts w:ascii="Times New Roman" w:eastAsia="Times New Roman" w:hAnsi="Times New Roman" w:cs="Times New Roman"/>
                <w:b/>
                <w:sz w:val="28"/>
                <w:szCs w:val="28"/>
                <w:lang w:eastAsia="ru-RU"/>
              </w:rPr>
            </w:pPr>
            <w:r w:rsidRPr="00D11227">
              <w:rPr>
                <w:rFonts w:ascii="Times New Roman" w:eastAsia="Times New Roman" w:hAnsi="Times New Roman" w:cs="Times New Roman"/>
                <w:b/>
                <w:sz w:val="28"/>
                <w:szCs w:val="28"/>
                <w:lang w:eastAsia="ru-RU"/>
              </w:rPr>
              <w:t xml:space="preserve">Системы теплопотребления </w:t>
            </w:r>
            <w:r>
              <w:rPr>
                <w:rFonts w:ascii="Times New Roman" w:eastAsia="Times New Roman" w:hAnsi="Times New Roman" w:cs="Times New Roman"/>
                <w:b/>
                <w:sz w:val="28"/>
                <w:szCs w:val="28"/>
                <w:lang w:eastAsia="ru-RU"/>
              </w:rPr>
              <w:t xml:space="preserve">- </w:t>
            </w:r>
            <w:r w:rsidRPr="00D11227">
              <w:rPr>
                <w:rFonts w:ascii="Times New Roman" w:eastAsia="Times New Roman" w:hAnsi="Times New Roman" w:cs="Times New Roman"/>
                <w:b/>
                <w:sz w:val="28"/>
                <w:szCs w:val="28"/>
                <w:lang w:eastAsia="ru-RU"/>
              </w:rPr>
              <w:t xml:space="preserve">промыты </w:t>
            </w:r>
            <w:r>
              <w:rPr>
                <w:rFonts w:ascii="Times New Roman" w:eastAsia="Times New Roman" w:hAnsi="Times New Roman" w:cs="Times New Roman"/>
                <w:b/>
                <w:sz w:val="28"/>
                <w:szCs w:val="28"/>
                <w:lang w:eastAsia="ru-RU"/>
              </w:rPr>
              <w:t xml:space="preserve">/ не промыты, </w:t>
            </w:r>
            <w:r w:rsidRPr="00D11227">
              <w:rPr>
                <w:rFonts w:ascii="Times New Roman" w:eastAsia="Times New Roman" w:hAnsi="Times New Roman" w:cs="Times New Roman"/>
                <w:b/>
                <w:sz w:val="28"/>
                <w:szCs w:val="28"/>
                <w:lang w:eastAsia="ru-RU"/>
              </w:rPr>
              <w:t xml:space="preserve"> </w:t>
            </w:r>
          </w:p>
          <w:p w14:paraId="2155828C" w14:textId="7537692F" w:rsidR="00CF590C" w:rsidRPr="00D11227" w:rsidRDefault="00CF590C" w:rsidP="00353AF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Pr="00D11227">
              <w:rPr>
                <w:rFonts w:ascii="Times New Roman" w:eastAsia="Times New Roman" w:hAnsi="Times New Roman" w:cs="Times New Roman"/>
                <w:b/>
                <w:sz w:val="28"/>
                <w:szCs w:val="28"/>
                <w:lang w:eastAsia="ru-RU"/>
              </w:rPr>
              <w:t xml:space="preserve">идравлические испытания на прочность и плотность </w:t>
            </w:r>
            <w:proofErr w:type="spellStart"/>
            <w:r>
              <w:rPr>
                <w:rFonts w:ascii="Times New Roman" w:eastAsia="Times New Roman" w:hAnsi="Times New Roman" w:cs="Times New Roman"/>
                <w:b/>
                <w:sz w:val="28"/>
                <w:szCs w:val="28"/>
                <w:lang w:eastAsia="ru-RU"/>
              </w:rPr>
              <w:t>теплопотребляющих</w:t>
            </w:r>
            <w:proofErr w:type="spellEnd"/>
            <w:r>
              <w:rPr>
                <w:rFonts w:ascii="Times New Roman" w:eastAsia="Times New Roman" w:hAnsi="Times New Roman" w:cs="Times New Roman"/>
                <w:b/>
                <w:sz w:val="28"/>
                <w:szCs w:val="28"/>
                <w:lang w:eastAsia="ru-RU"/>
              </w:rPr>
              <w:t xml:space="preserve"> установок - </w:t>
            </w:r>
            <w:r w:rsidRPr="00D11227">
              <w:rPr>
                <w:rFonts w:ascii="Times New Roman" w:eastAsia="Times New Roman" w:hAnsi="Times New Roman" w:cs="Times New Roman"/>
                <w:b/>
                <w:sz w:val="28"/>
                <w:szCs w:val="28"/>
                <w:lang w:eastAsia="ru-RU"/>
              </w:rPr>
              <w:t>выдержали</w:t>
            </w:r>
            <w:r>
              <w:rPr>
                <w:rFonts w:ascii="Times New Roman" w:eastAsia="Times New Roman" w:hAnsi="Times New Roman" w:cs="Times New Roman"/>
                <w:b/>
                <w:sz w:val="28"/>
                <w:szCs w:val="28"/>
                <w:lang w:eastAsia="ru-RU"/>
              </w:rPr>
              <w:t>/ не выдержали</w:t>
            </w:r>
            <w:r w:rsidRPr="00D11227">
              <w:rPr>
                <w:rFonts w:ascii="Times New Roman" w:eastAsia="Times New Roman" w:hAnsi="Times New Roman" w:cs="Times New Roman"/>
                <w:b/>
                <w:sz w:val="28"/>
                <w:szCs w:val="28"/>
                <w:lang w:eastAsia="ru-RU"/>
              </w:rPr>
              <w:t xml:space="preserve">. </w:t>
            </w:r>
          </w:p>
          <w:p w14:paraId="72CFB8B2" w14:textId="5600BAEC" w:rsidR="00CF590C" w:rsidRPr="00761F36" w:rsidRDefault="00CF590C" w:rsidP="00CF590C">
            <w:pPr>
              <w:widowControl w:val="0"/>
              <w:autoSpaceDE w:val="0"/>
              <w:autoSpaceDN w:val="0"/>
              <w:adjustRightInd w:val="0"/>
              <w:spacing w:after="0"/>
              <w:rPr>
                <w:rFonts w:ascii="Times New Roman" w:eastAsia="Times New Roman" w:hAnsi="Times New Roman" w:cs="Times New Roman"/>
                <w:i/>
                <w:sz w:val="24"/>
                <w:szCs w:val="24"/>
                <w:lang w:eastAsia="ru-RU"/>
              </w:rPr>
            </w:pPr>
            <w:r w:rsidRPr="00761F36">
              <w:rPr>
                <w:rFonts w:ascii="Times New Roman" w:eastAsia="Times New Roman" w:hAnsi="Times New Roman" w:cs="Times New Roman"/>
                <w:bCs/>
                <w:i/>
                <w:sz w:val="24"/>
                <w:szCs w:val="24"/>
                <w:u w:val="single"/>
                <w:lang w:eastAsia="ru-RU"/>
              </w:rPr>
              <w:t xml:space="preserve">Неотъемлемой частью </w:t>
            </w:r>
            <w:r w:rsidR="00761F36" w:rsidRPr="00761F36">
              <w:rPr>
                <w:rFonts w:ascii="Times New Roman" w:eastAsia="Times New Roman" w:hAnsi="Times New Roman" w:cs="Times New Roman"/>
                <w:bCs/>
                <w:i/>
                <w:sz w:val="24"/>
                <w:szCs w:val="24"/>
                <w:u w:val="single"/>
                <w:lang w:eastAsia="ru-RU"/>
              </w:rPr>
              <w:t xml:space="preserve">настоящего </w:t>
            </w:r>
            <w:r w:rsidRPr="00761F36">
              <w:rPr>
                <w:rFonts w:ascii="Times New Roman" w:eastAsia="Times New Roman" w:hAnsi="Times New Roman" w:cs="Times New Roman"/>
                <w:bCs/>
                <w:i/>
                <w:sz w:val="24"/>
                <w:szCs w:val="24"/>
                <w:u w:val="single"/>
                <w:lang w:eastAsia="ru-RU"/>
              </w:rPr>
              <w:t>Акта является «</w:t>
            </w:r>
            <w:r w:rsidRPr="00761F36">
              <w:rPr>
                <w:rFonts w:ascii="Times New Roman" w:hAnsi="Times New Roman" w:cs="Times New Roman"/>
                <w:i/>
                <w:sz w:val="24"/>
                <w:szCs w:val="24"/>
                <w:u w:val="single"/>
              </w:rPr>
              <w:t xml:space="preserve">Перечень технических требований при проверке готовности объекта к отопительному периоду        /        </w:t>
            </w:r>
            <w:r w:rsidR="00761F36">
              <w:rPr>
                <w:rFonts w:ascii="Times New Roman" w:hAnsi="Times New Roman" w:cs="Times New Roman"/>
                <w:i/>
                <w:sz w:val="24"/>
                <w:szCs w:val="24"/>
                <w:u w:val="single"/>
              </w:rPr>
              <w:t>годов</w:t>
            </w:r>
            <w:r w:rsidRPr="00761F36">
              <w:rPr>
                <w:rFonts w:ascii="Times New Roman" w:hAnsi="Times New Roman" w:cs="Times New Roman"/>
                <w:i/>
                <w:sz w:val="24"/>
                <w:szCs w:val="24"/>
                <w:u w:val="single"/>
              </w:rPr>
              <w:t>»</w:t>
            </w:r>
          </w:p>
        </w:tc>
      </w:tr>
      <w:tr w:rsidR="00CF590C" w:rsidRPr="001B3815" w14:paraId="7EDDD3A6" w14:textId="77777777" w:rsidTr="00CF590C">
        <w:trPr>
          <w:trHeight w:val="62"/>
          <w:jc w:val="center"/>
        </w:trPr>
        <w:tc>
          <w:tcPr>
            <w:tcW w:w="6067" w:type="dxa"/>
            <w:gridSpan w:val="2"/>
            <w:shd w:val="clear" w:color="auto" w:fill="auto"/>
            <w:vAlign w:val="center"/>
            <w:hideMark/>
          </w:tcPr>
          <w:p w14:paraId="469D563F" w14:textId="57FD5A0D" w:rsidR="00CF590C" w:rsidRPr="0034316F" w:rsidRDefault="00CF590C" w:rsidP="00353AF0">
            <w:pPr>
              <w:spacing w:after="0" w:line="240" w:lineRule="auto"/>
              <w:rPr>
                <w:rFonts w:ascii="Times New Roman" w:eastAsia="Times New Roman" w:hAnsi="Times New Roman" w:cs="Times New Roman"/>
                <w:bCs/>
                <w:sz w:val="28"/>
                <w:szCs w:val="28"/>
                <w:lang w:eastAsia="ru-RU"/>
              </w:rPr>
            </w:pPr>
            <w:r w:rsidRPr="0034316F">
              <w:rPr>
                <w:rFonts w:ascii="Times New Roman" w:eastAsia="Times New Roman" w:hAnsi="Times New Roman" w:cs="Times New Roman"/>
                <w:bCs/>
                <w:sz w:val="28"/>
                <w:szCs w:val="28"/>
                <w:lang w:eastAsia="ru-RU"/>
              </w:rPr>
              <w:t>Подпись</w:t>
            </w:r>
            <w:r w:rsidRPr="0034316F">
              <w:rPr>
                <w:rFonts w:ascii="Times New Roman" w:eastAsia="Times New Roman" w:hAnsi="Times New Roman" w:cs="Times New Roman"/>
                <w:sz w:val="28"/>
                <w:szCs w:val="28"/>
                <w:lang w:eastAsia="ru-RU"/>
              </w:rPr>
              <w:t xml:space="preserve"> ответственного за исправное состояние и безопасную эксплуатацию тепловых энергоустановок</w:t>
            </w:r>
            <w:r w:rsidR="000D1C3A">
              <w:rPr>
                <w:rFonts w:ascii="Times New Roman" w:eastAsia="Times New Roman" w:hAnsi="Times New Roman" w:cs="Times New Roman"/>
                <w:sz w:val="28"/>
                <w:szCs w:val="28"/>
                <w:lang w:eastAsia="ru-RU"/>
              </w:rPr>
              <w:t xml:space="preserve"> Потребителя</w:t>
            </w:r>
          </w:p>
        </w:tc>
        <w:tc>
          <w:tcPr>
            <w:tcW w:w="4565" w:type="dxa"/>
            <w:gridSpan w:val="4"/>
            <w:shd w:val="clear" w:color="auto" w:fill="auto"/>
            <w:vAlign w:val="center"/>
            <w:hideMark/>
          </w:tcPr>
          <w:p w14:paraId="1D029072" w14:textId="77777777" w:rsidR="00CF590C" w:rsidRDefault="00CF590C" w:rsidP="00353AF0">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___________________________ </w:t>
            </w:r>
          </w:p>
          <w:p w14:paraId="066C2BED" w14:textId="77777777" w:rsidR="00CF590C" w:rsidRPr="001B3815" w:rsidRDefault="00CF590C" w:rsidP="00353AF0">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(ФИО, подпись)</w:t>
            </w:r>
          </w:p>
        </w:tc>
      </w:tr>
      <w:tr w:rsidR="00CF590C" w:rsidRPr="001B3815" w14:paraId="32AAFDF3" w14:textId="77777777" w:rsidTr="00CF590C">
        <w:trPr>
          <w:trHeight w:val="62"/>
          <w:jc w:val="center"/>
        </w:trPr>
        <w:tc>
          <w:tcPr>
            <w:tcW w:w="6067" w:type="dxa"/>
            <w:gridSpan w:val="2"/>
            <w:shd w:val="clear" w:color="auto" w:fill="auto"/>
            <w:vAlign w:val="center"/>
          </w:tcPr>
          <w:p w14:paraId="446B3C36" w14:textId="77777777" w:rsidR="00CF590C" w:rsidRPr="0034316F" w:rsidRDefault="00CF590C" w:rsidP="00353AF0">
            <w:pPr>
              <w:spacing w:after="0" w:line="240" w:lineRule="auto"/>
              <w:rPr>
                <w:rFonts w:ascii="Times New Roman" w:eastAsia="Times New Roman" w:hAnsi="Times New Roman" w:cs="Times New Roman"/>
                <w:bCs/>
                <w:sz w:val="28"/>
                <w:szCs w:val="28"/>
                <w:lang w:eastAsia="ru-RU"/>
              </w:rPr>
            </w:pPr>
          </w:p>
        </w:tc>
        <w:tc>
          <w:tcPr>
            <w:tcW w:w="4565" w:type="dxa"/>
            <w:gridSpan w:val="4"/>
            <w:shd w:val="clear" w:color="auto" w:fill="auto"/>
            <w:vAlign w:val="center"/>
          </w:tcPr>
          <w:p w14:paraId="60F1ADF2" w14:textId="77777777" w:rsidR="00CF590C" w:rsidRPr="001B3815" w:rsidRDefault="00CF590C" w:rsidP="00353AF0">
            <w:pPr>
              <w:spacing w:after="0" w:line="240" w:lineRule="auto"/>
              <w:jc w:val="center"/>
              <w:rPr>
                <w:rFonts w:ascii="Times New Roman" w:eastAsia="Times New Roman" w:hAnsi="Times New Roman" w:cs="Times New Roman"/>
                <w:bCs/>
                <w:sz w:val="20"/>
                <w:szCs w:val="20"/>
                <w:lang w:eastAsia="ru-RU"/>
              </w:rPr>
            </w:pPr>
          </w:p>
        </w:tc>
      </w:tr>
      <w:tr w:rsidR="00CF590C" w:rsidRPr="001B3815" w14:paraId="14202CB1" w14:textId="77777777" w:rsidTr="00CF590C">
        <w:trPr>
          <w:trHeight w:val="575"/>
          <w:jc w:val="center"/>
        </w:trPr>
        <w:tc>
          <w:tcPr>
            <w:tcW w:w="6067" w:type="dxa"/>
            <w:gridSpan w:val="2"/>
            <w:shd w:val="clear" w:color="auto" w:fill="auto"/>
            <w:vAlign w:val="center"/>
            <w:hideMark/>
          </w:tcPr>
          <w:p w14:paraId="64DD0F5E" w14:textId="6326C579" w:rsidR="00CF590C" w:rsidRPr="0034316F" w:rsidRDefault="00CF590C" w:rsidP="00CF590C">
            <w:pPr>
              <w:spacing w:after="0" w:line="240" w:lineRule="auto"/>
              <w:rPr>
                <w:rFonts w:ascii="Times New Roman" w:eastAsia="Times New Roman" w:hAnsi="Times New Roman" w:cs="Times New Roman"/>
                <w:b/>
                <w:bCs/>
                <w:sz w:val="28"/>
                <w:szCs w:val="28"/>
                <w:lang w:eastAsia="ru-RU"/>
              </w:rPr>
            </w:pPr>
            <w:r w:rsidRPr="0034316F">
              <w:rPr>
                <w:rFonts w:ascii="Times New Roman" w:eastAsia="Times New Roman" w:hAnsi="Times New Roman" w:cs="Times New Roman"/>
                <w:bCs/>
                <w:sz w:val="28"/>
                <w:szCs w:val="28"/>
                <w:lang w:eastAsia="ru-RU"/>
              </w:rPr>
              <w:t xml:space="preserve">Подпись представителя ТСО </w:t>
            </w:r>
          </w:p>
        </w:tc>
        <w:tc>
          <w:tcPr>
            <w:tcW w:w="4565" w:type="dxa"/>
            <w:gridSpan w:val="4"/>
            <w:shd w:val="clear" w:color="auto" w:fill="auto"/>
            <w:vAlign w:val="center"/>
            <w:hideMark/>
          </w:tcPr>
          <w:p w14:paraId="0FA37CEA" w14:textId="77777777" w:rsidR="00CF590C" w:rsidRDefault="00CF590C" w:rsidP="00353AF0">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___________________________ </w:t>
            </w:r>
          </w:p>
          <w:p w14:paraId="0DFBE8D7" w14:textId="77777777" w:rsidR="00CF590C" w:rsidRPr="001B3815" w:rsidRDefault="00CF590C" w:rsidP="00353AF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0"/>
                <w:szCs w:val="20"/>
                <w:lang w:eastAsia="ru-RU"/>
              </w:rPr>
              <w:t>(ФИО, подпись)</w:t>
            </w:r>
          </w:p>
        </w:tc>
      </w:tr>
      <w:tr w:rsidR="00CF590C" w:rsidRPr="001B3815" w14:paraId="7A3B57BA" w14:textId="77777777" w:rsidTr="00CF590C">
        <w:trPr>
          <w:trHeight w:val="575"/>
          <w:jc w:val="center"/>
        </w:trPr>
        <w:tc>
          <w:tcPr>
            <w:tcW w:w="6067" w:type="dxa"/>
            <w:gridSpan w:val="2"/>
            <w:shd w:val="clear" w:color="auto" w:fill="auto"/>
            <w:vAlign w:val="center"/>
          </w:tcPr>
          <w:p w14:paraId="337CD2DB" w14:textId="77777777" w:rsidR="00CF590C" w:rsidRPr="0034316F" w:rsidRDefault="00CF590C" w:rsidP="00353AF0">
            <w:pPr>
              <w:spacing w:after="0" w:line="240" w:lineRule="auto"/>
              <w:rPr>
                <w:rFonts w:ascii="Times New Roman" w:eastAsia="Times New Roman" w:hAnsi="Times New Roman" w:cs="Times New Roman"/>
                <w:bCs/>
                <w:sz w:val="28"/>
                <w:szCs w:val="28"/>
                <w:lang w:eastAsia="ru-RU"/>
              </w:rPr>
            </w:pPr>
            <w:r w:rsidRPr="0034316F">
              <w:rPr>
                <w:rFonts w:ascii="Times New Roman" w:eastAsia="Times New Roman" w:hAnsi="Times New Roman" w:cs="Times New Roman"/>
                <w:sz w:val="28"/>
                <w:szCs w:val="28"/>
                <w:lang w:eastAsia="ru-RU"/>
              </w:rPr>
              <w:t>Представитель ТСО (начальник подразделения)</w:t>
            </w:r>
          </w:p>
        </w:tc>
        <w:tc>
          <w:tcPr>
            <w:tcW w:w="4565" w:type="dxa"/>
            <w:gridSpan w:val="4"/>
            <w:shd w:val="clear" w:color="auto" w:fill="auto"/>
            <w:vAlign w:val="center"/>
          </w:tcPr>
          <w:p w14:paraId="56B1F865" w14:textId="77777777" w:rsidR="00CF590C" w:rsidRDefault="00CF590C" w:rsidP="00353AF0">
            <w:pPr>
              <w:spacing w:after="0" w:line="240" w:lineRule="auto"/>
              <w:jc w:val="center"/>
              <w:rPr>
                <w:rFonts w:ascii="Times New Roman" w:eastAsia="Times New Roman" w:hAnsi="Times New Roman" w:cs="Times New Roman"/>
                <w:bCs/>
                <w:sz w:val="20"/>
                <w:szCs w:val="20"/>
                <w:lang w:eastAsia="ru-RU"/>
              </w:rPr>
            </w:pPr>
          </w:p>
          <w:p w14:paraId="0493168F" w14:textId="77777777" w:rsidR="00CF590C" w:rsidRDefault="00CF590C" w:rsidP="00353AF0">
            <w:pPr>
              <w:spacing w:after="0" w:line="240" w:lineRule="auto"/>
              <w:jc w:val="center"/>
              <w:rPr>
                <w:rFonts w:ascii="Times New Roman" w:eastAsia="Times New Roman" w:hAnsi="Times New Roman" w:cs="Times New Roman"/>
                <w:bCs/>
                <w:sz w:val="20"/>
                <w:szCs w:val="20"/>
                <w:lang w:eastAsia="ru-RU"/>
              </w:rPr>
            </w:pPr>
          </w:p>
          <w:p w14:paraId="19D51397" w14:textId="77777777" w:rsidR="00CF590C" w:rsidRDefault="00CF590C" w:rsidP="00353AF0">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________________________ </w:t>
            </w:r>
          </w:p>
          <w:p w14:paraId="1E5D3EB5" w14:textId="77777777" w:rsidR="00CF590C" w:rsidRPr="001B3815" w:rsidRDefault="00CF590C" w:rsidP="00353AF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0"/>
                <w:szCs w:val="20"/>
                <w:lang w:eastAsia="ru-RU"/>
              </w:rPr>
              <w:t>(ФИО, подпись)</w:t>
            </w:r>
          </w:p>
        </w:tc>
      </w:tr>
      <w:tr w:rsidR="00CF590C" w:rsidRPr="00D11227" w14:paraId="3BD2E589" w14:textId="77777777" w:rsidTr="00CF590C">
        <w:trPr>
          <w:trHeight w:val="1565"/>
          <w:jc w:val="center"/>
        </w:trPr>
        <w:tc>
          <w:tcPr>
            <w:tcW w:w="10632" w:type="dxa"/>
            <w:gridSpan w:val="6"/>
            <w:shd w:val="clear" w:color="auto" w:fill="auto"/>
            <w:vAlign w:val="center"/>
          </w:tcPr>
          <w:p w14:paraId="51A180B1" w14:textId="77777777" w:rsidR="00CF590C" w:rsidRPr="00D11227" w:rsidRDefault="00CF590C" w:rsidP="00CF590C">
            <w:pPr>
              <w:spacing w:after="0" w:line="240" w:lineRule="auto"/>
              <w:jc w:val="right"/>
              <w:rPr>
                <w:rFonts w:ascii="Times New Roman" w:eastAsia="Times New Roman" w:hAnsi="Times New Roman" w:cs="Times New Roman"/>
                <w:b/>
                <w:sz w:val="28"/>
                <w:szCs w:val="28"/>
                <w:lang w:eastAsia="ru-RU"/>
              </w:rPr>
            </w:pPr>
          </w:p>
        </w:tc>
      </w:tr>
      <w:tr w:rsidR="00CF590C" w:rsidRPr="000D1C3A" w14:paraId="5D99EFFC" w14:textId="77777777" w:rsidTr="00CF590C">
        <w:trPr>
          <w:trHeight w:val="36"/>
          <w:jc w:val="center"/>
        </w:trPr>
        <w:tc>
          <w:tcPr>
            <w:tcW w:w="993" w:type="dxa"/>
            <w:shd w:val="clear" w:color="auto" w:fill="auto"/>
            <w:vAlign w:val="center"/>
            <w:hideMark/>
          </w:tcPr>
          <w:p w14:paraId="5DCF125F" w14:textId="77777777" w:rsidR="00CF590C" w:rsidRPr="000D1C3A" w:rsidRDefault="00CF590C" w:rsidP="00353AF0">
            <w:pPr>
              <w:spacing w:after="0" w:line="240" w:lineRule="auto"/>
              <w:rPr>
                <w:rFonts w:ascii="Times New Roman" w:eastAsia="Times New Roman" w:hAnsi="Times New Roman" w:cs="Times New Roman"/>
                <w:sz w:val="20"/>
                <w:szCs w:val="20"/>
                <w:lang w:eastAsia="ru-RU"/>
              </w:rPr>
            </w:pPr>
          </w:p>
        </w:tc>
        <w:tc>
          <w:tcPr>
            <w:tcW w:w="5074" w:type="dxa"/>
            <w:shd w:val="clear" w:color="auto" w:fill="auto"/>
            <w:vAlign w:val="center"/>
            <w:hideMark/>
          </w:tcPr>
          <w:p w14:paraId="6C00BE3F" w14:textId="77777777" w:rsidR="00CF590C" w:rsidRPr="000D1C3A" w:rsidRDefault="00CF590C" w:rsidP="00353AF0">
            <w:pPr>
              <w:spacing w:after="0" w:line="240" w:lineRule="auto"/>
              <w:jc w:val="center"/>
              <w:rPr>
                <w:rFonts w:ascii="Times New Roman" w:eastAsia="Times New Roman" w:hAnsi="Times New Roman" w:cs="Times New Roman"/>
                <w:sz w:val="20"/>
                <w:szCs w:val="20"/>
                <w:lang w:eastAsia="ru-RU"/>
              </w:rPr>
            </w:pPr>
          </w:p>
        </w:tc>
        <w:tc>
          <w:tcPr>
            <w:tcW w:w="4565" w:type="dxa"/>
            <w:gridSpan w:val="4"/>
            <w:shd w:val="clear" w:color="auto" w:fill="auto"/>
            <w:vAlign w:val="center"/>
            <w:hideMark/>
          </w:tcPr>
          <w:p w14:paraId="1EFE5095" w14:textId="712E5D55" w:rsidR="00CF590C" w:rsidRPr="000D1C3A" w:rsidRDefault="00CF590C" w:rsidP="00353AF0">
            <w:pPr>
              <w:spacing w:after="0" w:line="240" w:lineRule="auto"/>
              <w:jc w:val="center"/>
              <w:rPr>
                <w:rFonts w:ascii="Times New Roman" w:eastAsia="Times New Roman" w:hAnsi="Times New Roman" w:cs="Times New Roman"/>
                <w:sz w:val="20"/>
                <w:szCs w:val="20"/>
                <w:lang w:eastAsia="ru-RU"/>
              </w:rPr>
            </w:pPr>
            <w:r w:rsidRPr="000D1C3A">
              <w:rPr>
                <w:rFonts w:ascii="Times New Roman" w:eastAsia="Times New Roman" w:hAnsi="Times New Roman" w:cs="Times New Roman"/>
                <w:sz w:val="20"/>
                <w:szCs w:val="20"/>
                <w:lang w:eastAsia="ru-RU"/>
              </w:rPr>
              <w:t>«_____» ________________ 20___</w:t>
            </w:r>
          </w:p>
          <w:p w14:paraId="738F5AC3" w14:textId="4718D709" w:rsidR="00CF590C" w:rsidRPr="000D1C3A" w:rsidRDefault="00CF590C" w:rsidP="00353AF0">
            <w:pPr>
              <w:spacing w:after="0" w:line="240" w:lineRule="auto"/>
              <w:jc w:val="center"/>
              <w:rPr>
                <w:rFonts w:ascii="Times New Roman" w:eastAsia="Times New Roman" w:hAnsi="Times New Roman" w:cs="Times New Roman"/>
                <w:sz w:val="20"/>
                <w:szCs w:val="20"/>
                <w:lang w:eastAsia="ru-RU"/>
              </w:rPr>
            </w:pPr>
            <w:r w:rsidRPr="000D1C3A">
              <w:rPr>
                <w:rFonts w:ascii="Times New Roman" w:eastAsia="Times New Roman" w:hAnsi="Times New Roman" w:cs="Times New Roman"/>
                <w:sz w:val="20"/>
                <w:szCs w:val="20"/>
                <w:lang w:eastAsia="ru-RU"/>
              </w:rPr>
              <w:t>Дата, печать</w:t>
            </w:r>
          </w:p>
        </w:tc>
      </w:tr>
      <w:tr w:rsidR="00CF590C" w:rsidRPr="00D11227" w14:paraId="228EB9A8" w14:textId="77777777" w:rsidTr="00CF590C">
        <w:trPr>
          <w:trHeight w:val="44"/>
          <w:jc w:val="center"/>
        </w:trPr>
        <w:tc>
          <w:tcPr>
            <w:tcW w:w="7627" w:type="dxa"/>
            <w:gridSpan w:val="3"/>
            <w:shd w:val="clear" w:color="auto" w:fill="auto"/>
            <w:vAlign w:val="center"/>
            <w:hideMark/>
          </w:tcPr>
          <w:p w14:paraId="409C587F" w14:textId="77777777" w:rsidR="00CF590C" w:rsidRPr="00D11227" w:rsidRDefault="00CF590C" w:rsidP="00353AF0">
            <w:pPr>
              <w:spacing w:after="0" w:line="240" w:lineRule="auto"/>
              <w:rPr>
                <w:rFonts w:ascii="Times New Roman" w:eastAsia="Times New Roman" w:hAnsi="Times New Roman" w:cs="Times New Roman"/>
                <w:b/>
                <w:bCs/>
                <w:sz w:val="28"/>
                <w:szCs w:val="28"/>
                <w:lang w:eastAsia="ru-RU"/>
              </w:rPr>
            </w:pPr>
            <w:r w:rsidRPr="00D11227">
              <w:rPr>
                <w:rFonts w:ascii="Times New Roman" w:eastAsia="Times New Roman" w:hAnsi="Times New Roman" w:cs="Times New Roman"/>
                <w:b/>
                <w:bCs/>
                <w:sz w:val="28"/>
                <w:szCs w:val="28"/>
                <w:lang w:eastAsia="ru-RU"/>
              </w:rPr>
              <w:t xml:space="preserve">Примечание: </w:t>
            </w:r>
          </w:p>
        </w:tc>
        <w:tc>
          <w:tcPr>
            <w:tcW w:w="1703" w:type="dxa"/>
            <w:gridSpan w:val="2"/>
            <w:vAlign w:val="center"/>
          </w:tcPr>
          <w:p w14:paraId="48FBE54A" w14:textId="77777777" w:rsidR="00CF590C" w:rsidRPr="00D11227" w:rsidRDefault="00CF590C" w:rsidP="00353AF0">
            <w:pPr>
              <w:spacing w:after="0" w:line="240" w:lineRule="auto"/>
              <w:rPr>
                <w:rFonts w:ascii="Times New Roman" w:eastAsia="Times New Roman" w:hAnsi="Times New Roman" w:cs="Times New Roman"/>
                <w:b/>
                <w:bCs/>
                <w:sz w:val="28"/>
                <w:szCs w:val="28"/>
                <w:lang w:eastAsia="ru-RU"/>
              </w:rPr>
            </w:pPr>
          </w:p>
        </w:tc>
        <w:tc>
          <w:tcPr>
            <w:tcW w:w="1302" w:type="dxa"/>
            <w:vAlign w:val="center"/>
          </w:tcPr>
          <w:p w14:paraId="029829F8" w14:textId="77777777" w:rsidR="00CF590C" w:rsidRPr="00D11227" w:rsidRDefault="00CF590C" w:rsidP="00353AF0">
            <w:pPr>
              <w:spacing w:after="0" w:line="240" w:lineRule="auto"/>
              <w:rPr>
                <w:rFonts w:ascii="Times New Roman" w:eastAsia="Times New Roman" w:hAnsi="Times New Roman" w:cs="Times New Roman"/>
                <w:b/>
                <w:bCs/>
                <w:sz w:val="28"/>
                <w:szCs w:val="28"/>
                <w:lang w:eastAsia="ru-RU"/>
              </w:rPr>
            </w:pPr>
          </w:p>
        </w:tc>
      </w:tr>
      <w:tr w:rsidR="00CF590C" w:rsidRPr="00D11227" w14:paraId="1FC3F986" w14:textId="77777777" w:rsidTr="00CF590C">
        <w:trPr>
          <w:trHeight w:val="588"/>
          <w:jc w:val="center"/>
        </w:trPr>
        <w:tc>
          <w:tcPr>
            <w:tcW w:w="10632" w:type="dxa"/>
            <w:gridSpan w:val="6"/>
            <w:shd w:val="clear" w:color="auto" w:fill="auto"/>
            <w:vAlign w:val="center"/>
            <w:hideMark/>
          </w:tcPr>
          <w:p w14:paraId="58751C1A" w14:textId="1E5A5C79" w:rsidR="00CF590C" w:rsidRPr="00CF590C" w:rsidRDefault="00CF590C" w:rsidP="000A4052">
            <w:pPr>
              <w:spacing w:after="0" w:line="240" w:lineRule="auto"/>
              <w:jc w:val="both"/>
              <w:rPr>
                <w:rFonts w:ascii="Times New Roman" w:eastAsia="Times New Roman" w:hAnsi="Times New Roman" w:cs="Times New Roman"/>
                <w:b/>
                <w:bCs/>
                <w:lang w:eastAsia="ru-RU"/>
              </w:rPr>
            </w:pPr>
            <w:r w:rsidRPr="00CF590C">
              <w:rPr>
                <w:rFonts w:ascii="Times New Roman" w:eastAsia="Times New Roman" w:hAnsi="Times New Roman" w:cs="Times New Roman"/>
                <w:i/>
                <w:iCs/>
                <w:lang w:eastAsia="ru-RU"/>
              </w:rPr>
              <w:t xml:space="preserve">Информация, указанная в настоящем акте, может быть использована уполномоченным органом для оценки готовности </w:t>
            </w:r>
            <w:proofErr w:type="spellStart"/>
            <w:r w:rsidRPr="00CF590C">
              <w:rPr>
                <w:rFonts w:ascii="Times New Roman" w:eastAsia="Times New Roman" w:hAnsi="Times New Roman" w:cs="Times New Roman"/>
                <w:i/>
                <w:iCs/>
                <w:lang w:eastAsia="ru-RU"/>
              </w:rPr>
              <w:t>теплопотребляющих</w:t>
            </w:r>
            <w:proofErr w:type="spellEnd"/>
            <w:r w:rsidRPr="00CF590C">
              <w:rPr>
                <w:rFonts w:ascii="Times New Roman" w:eastAsia="Times New Roman" w:hAnsi="Times New Roman" w:cs="Times New Roman"/>
                <w:i/>
                <w:iCs/>
                <w:lang w:eastAsia="ru-RU"/>
              </w:rPr>
              <w:t xml:space="preserve"> установок потребителя в соответствии с утв. приказом Министерства энергетики РФ от 13.11.2024 №2234 «</w:t>
            </w:r>
            <w:r w:rsidRPr="00CF590C">
              <w:rPr>
                <w:rFonts w:ascii="Times New Roman" w:hAnsi="Times New Roman" w:cs="Times New Roman"/>
                <w:i/>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CF590C">
              <w:rPr>
                <w:rFonts w:ascii="Times New Roman" w:eastAsia="Times New Roman" w:hAnsi="Times New Roman" w:cs="Times New Roman"/>
                <w:i/>
                <w:iCs/>
                <w:lang w:eastAsia="ru-RU"/>
              </w:rPr>
              <w:t>».</w:t>
            </w:r>
          </w:p>
        </w:tc>
      </w:tr>
    </w:tbl>
    <w:p w14:paraId="1394C611" w14:textId="4F26F810" w:rsidR="00646CEE" w:rsidRDefault="00646CEE">
      <w:pPr>
        <w:pStyle w:val="ConsPlusNormal"/>
        <w:jc w:val="right"/>
        <w:outlineLvl w:val="1"/>
        <w:rPr>
          <w:rFonts w:ascii="Times New Roman" w:hAnsi="Times New Roman" w:cs="Times New Roman"/>
          <w:sz w:val="28"/>
          <w:szCs w:val="28"/>
          <w:highlight w:val="white"/>
        </w:rPr>
      </w:pPr>
    </w:p>
    <w:p w14:paraId="255BD5D4" w14:textId="68455698" w:rsidR="00A372DB" w:rsidRPr="00646CEE" w:rsidRDefault="00646CEE" w:rsidP="00646CEE">
      <w:pPr>
        <w:rPr>
          <w:rFonts w:ascii="Times New Roman" w:eastAsiaTheme="minorEastAsia" w:hAnsi="Times New Roman" w:cs="Times New Roman"/>
          <w:sz w:val="28"/>
          <w:szCs w:val="28"/>
          <w:highlight w:val="white"/>
          <w:lang w:eastAsia="ru-RU"/>
        </w:rPr>
      </w:pPr>
      <w:r>
        <w:rPr>
          <w:rFonts w:ascii="Times New Roman" w:hAnsi="Times New Roman" w:cs="Times New Roman"/>
          <w:sz w:val="28"/>
          <w:szCs w:val="28"/>
          <w:highlight w:val="white"/>
        </w:rPr>
        <w:br w:type="page"/>
      </w:r>
    </w:p>
    <w:p w14:paraId="39B58C1D" w14:textId="77777777" w:rsidR="0053620D" w:rsidRDefault="00CF590C" w:rsidP="0053620D">
      <w:pPr>
        <w:pStyle w:val="a3"/>
        <w:jc w:val="right"/>
        <w:rPr>
          <w:rFonts w:ascii="Times New Roman" w:hAnsi="Times New Roman" w:cs="Times New Roman"/>
        </w:rPr>
      </w:pPr>
      <w:r w:rsidRPr="0053620D">
        <w:rPr>
          <w:rFonts w:ascii="Times New Roman" w:hAnsi="Times New Roman" w:cs="Times New Roman"/>
        </w:rPr>
        <w:lastRenderedPageBreak/>
        <w:t>Приложение</w:t>
      </w:r>
    </w:p>
    <w:p w14:paraId="26A5C77D" w14:textId="5CB207C7" w:rsidR="0053620D" w:rsidRDefault="00CF590C" w:rsidP="0053620D">
      <w:pPr>
        <w:pStyle w:val="a3"/>
        <w:jc w:val="right"/>
        <w:rPr>
          <w:rFonts w:ascii="Times New Roman" w:hAnsi="Times New Roman" w:cs="Times New Roman"/>
        </w:rPr>
      </w:pPr>
      <w:r w:rsidRPr="0053620D">
        <w:rPr>
          <w:rFonts w:ascii="Times New Roman" w:hAnsi="Times New Roman" w:cs="Times New Roman"/>
        </w:rPr>
        <w:t xml:space="preserve"> к </w:t>
      </w:r>
      <w:r w:rsidR="0053620D" w:rsidRPr="0053620D">
        <w:rPr>
          <w:rFonts w:ascii="Times New Roman" w:hAnsi="Times New Roman" w:cs="Times New Roman"/>
        </w:rPr>
        <w:t xml:space="preserve">акту </w:t>
      </w:r>
      <w:r w:rsidR="0053620D">
        <w:rPr>
          <w:rFonts w:ascii="Times New Roman" w:hAnsi="Times New Roman" w:cs="Times New Roman"/>
        </w:rPr>
        <w:t>проверки готовности</w:t>
      </w:r>
    </w:p>
    <w:p w14:paraId="529764B4" w14:textId="6DFC2CD4" w:rsidR="0053620D" w:rsidRDefault="0053620D" w:rsidP="0053620D">
      <w:pPr>
        <w:pStyle w:val="a3"/>
        <w:jc w:val="right"/>
        <w:rPr>
          <w:rFonts w:ascii="Times New Roman" w:hAnsi="Times New Roman" w:cs="Times New Roman"/>
        </w:rPr>
      </w:pPr>
      <w:r w:rsidRPr="0053620D">
        <w:rPr>
          <w:rFonts w:ascii="Times New Roman" w:hAnsi="Times New Roman" w:cs="Times New Roman"/>
        </w:rPr>
        <w:t>систем теплопотребления здания</w:t>
      </w:r>
    </w:p>
    <w:p w14:paraId="4D4E9CAA" w14:textId="6A31A181" w:rsidR="0053620D" w:rsidRDefault="0053620D" w:rsidP="0053620D">
      <w:pPr>
        <w:pStyle w:val="a3"/>
        <w:jc w:val="right"/>
        <w:rPr>
          <w:rFonts w:ascii="Times New Roman" w:hAnsi="Times New Roman" w:cs="Times New Roman"/>
        </w:rPr>
      </w:pPr>
      <w:r w:rsidRPr="0053620D">
        <w:rPr>
          <w:rFonts w:ascii="Times New Roman" w:hAnsi="Times New Roman" w:cs="Times New Roman"/>
        </w:rPr>
        <w:t>на прочность и плотность</w:t>
      </w:r>
    </w:p>
    <w:p w14:paraId="52FD02DF" w14:textId="02432FFE" w:rsidR="00CF590C" w:rsidRDefault="0053620D" w:rsidP="0053620D">
      <w:pPr>
        <w:pStyle w:val="a3"/>
        <w:jc w:val="right"/>
        <w:rPr>
          <w:rFonts w:ascii="Times New Roman" w:hAnsi="Times New Roman" w:cs="Times New Roman"/>
        </w:rPr>
      </w:pPr>
      <w:r w:rsidRPr="0053620D">
        <w:rPr>
          <w:rFonts w:ascii="Times New Roman" w:hAnsi="Times New Roman" w:cs="Times New Roman"/>
        </w:rPr>
        <w:t>к отопительному периоду 2025-2026 годов</w:t>
      </w:r>
    </w:p>
    <w:p w14:paraId="6694C4C4" w14:textId="77777777" w:rsidR="0053620D" w:rsidRDefault="0053620D" w:rsidP="0053620D">
      <w:pPr>
        <w:pStyle w:val="a3"/>
        <w:jc w:val="right"/>
        <w:rPr>
          <w:rFonts w:ascii="Times New Roman" w:eastAsia="Times New Roman" w:hAnsi="Times New Roman" w:cs="Times New Roman"/>
          <w:b/>
          <w:color w:val="000000"/>
          <w:sz w:val="28"/>
        </w:rPr>
      </w:pPr>
    </w:p>
    <w:p w14:paraId="616EFEF0" w14:textId="05A62C45" w:rsidR="009567D6" w:rsidRPr="00646CEE" w:rsidRDefault="009245FC" w:rsidP="00646CEE">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Перечень технических требований при проверке готовности объекта </w:t>
      </w:r>
    </w:p>
    <w:p w14:paraId="7A372F9A" w14:textId="77777777"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b/>
          <w:color w:val="000000"/>
          <w:sz w:val="28"/>
        </w:rPr>
        <w:t>к отопительному периоду ____/_____ гг.</w:t>
      </w:r>
    </w:p>
    <w:p w14:paraId="21061589" w14:textId="77777777" w:rsidR="00646CEE" w:rsidRPr="0053620D" w:rsidRDefault="00646CEE" w:rsidP="0053620D">
      <w:pPr>
        <w:pStyle w:val="a3"/>
        <w:jc w:val="both"/>
        <w:rPr>
          <w:rFonts w:ascii="Times New Roman" w:hAnsi="Times New Roman" w:cs="Times New Roman"/>
          <w:sz w:val="24"/>
          <w:szCs w:val="24"/>
        </w:rPr>
      </w:pPr>
    </w:p>
    <w:p w14:paraId="322A0ECC" w14:textId="2A6D65C1" w:rsidR="009567D6" w:rsidRPr="0053620D" w:rsidRDefault="009245FC" w:rsidP="0053620D">
      <w:pPr>
        <w:pStyle w:val="a3"/>
        <w:jc w:val="both"/>
        <w:rPr>
          <w:rFonts w:ascii="Times New Roman" w:hAnsi="Times New Roman" w:cs="Times New Roman"/>
          <w:sz w:val="24"/>
          <w:szCs w:val="24"/>
        </w:rPr>
      </w:pPr>
      <w:r w:rsidRPr="00761F36">
        <w:rPr>
          <w:rFonts w:ascii="Times New Roman" w:hAnsi="Times New Roman" w:cs="Times New Roman"/>
          <w:sz w:val="28"/>
          <w:szCs w:val="28"/>
        </w:rPr>
        <w:t>Потребитель</w:t>
      </w:r>
      <w:r w:rsidRPr="0053620D">
        <w:rPr>
          <w:rFonts w:ascii="Times New Roman" w:hAnsi="Times New Roman" w:cs="Times New Roman"/>
          <w:sz w:val="24"/>
          <w:szCs w:val="24"/>
        </w:rPr>
        <w:t xml:space="preserve"> __________________________</w:t>
      </w:r>
      <w:r w:rsidR="0053620D">
        <w:rPr>
          <w:rFonts w:ascii="Times New Roman" w:hAnsi="Times New Roman" w:cs="Times New Roman"/>
          <w:sz w:val="24"/>
          <w:szCs w:val="24"/>
        </w:rPr>
        <w:t>________________</w:t>
      </w:r>
      <w:r w:rsidRPr="0053620D">
        <w:rPr>
          <w:rFonts w:ascii="Times New Roman" w:hAnsi="Times New Roman" w:cs="Times New Roman"/>
          <w:sz w:val="24"/>
          <w:szCs w:val="24"/>
        </w:rPr>
        <w:t>________________________</w:t>
      </w:r>
    </w:p>
    <w:p w14:paraId="128678A9" w14:textId="0E12220A" w:rsidR="009567D6" w:rsidRPr="0053620D" w:rsidRDefault="009245FC" w:rsidP="0053620D">
      <w:pPr>
        <w:pStyle w:val="a3"/>
        <w:jc w:val="both"/>
        <w:rPr>
          <w:rFonts w:ascii="Times New Roman" w:hAnsi="Times New Roman" w:cs="Times New Roman"/>
          <w:sz w:val="24"/>
          <w:szCs w:val="24"/>
          <w:vertAlign w:val="superscript"/>
        </w:rPr>
      </w:pPr>
      <w:r w:rsidRPr="0053620D">
        <w:rPr>
          <w:rFonts w:ascii="Times New Roman" w:hAnsi="Times New Roman" w:cs="Times New Roman"/>
          <w:sz w:val="24"/>
          <w:szCs w:val="24"/>
        </w:rPr>
        <w:t> </w:t>
      </w:r>
      <w:r w:rsidR="0053620D">
        <w:rPr>
          <w:rFonts w:ascii="Times New Roman" w:hAnsi="Times New Roman" w:cs="Times New Roman"/>
          <w:sz w:val="24"/>
          <w:szCs w:val="24"/>
        </w:rPr>
        <w:tab/>
      </w:r>
      <w:r w:rsidR="0053620D">
        <w:rPr>
          <w:rFonts w:ascii="Times New Roman" w:hAnsi="Times New Roman" w:cs="Times New Roman"/>
          <w:sz w:val="24"/>
          <w:szCs w:val="24"/>
        </w:rPr>
        <w:tab/>
      </w:r>
      <w:r w:rsidR="0053620D">
        <w:rPr>
          <w:rFonts w:ascii="Times New Roman" w:hAnsi="Times New Roman" w:cs="Times New Roman"/>
          <w:sz w:val="24"/>
          <w:szCs w:val="24"/>
        </w:rPr>
        <w:tab/>
      </w:r>
      <w:r w:rsidR="0053620D">
        <w:rPr>
          <w:rFonts w:ascii="Times New Roman" w:hAnsi="Times New Roman" w:cs="Times New Roman"/>
          <w:sz w:val="24"/>
          <w:szCs w:val="24"/>
        </w:rPr>
        <w:tab/>
      </w:r>
      <w:r w:rsidR="0053620D">
        <w:rPr>
          <w:rFonts w:ascii="Times New Roman" w:hAnsi="Times New Roman" w:cs="Times New Roman"/>
          <w:sz w:val="24"/>
          <w:szCs w:val="24"/>
        </w:rPr>
        <w:tab/>
      </w:r>
      <w:r w:rsidRPr="0053620D">
        <w:rPr>
          <w:rFonts w:ascii="Times New Roman" w:hAnsi="Times New Roman" w:cs="Times New Roman"/>
          <w:sz w:val="24"/>
          <w:szCs w:val="24"/>
          <w:vertAlign w:val="superscript"/>
        </w:rPr>
        <w:t>(Наименование организации)</w:t>
      </w:r>
    </w:p>
    <w:p w14:paraId="4BCFA8FC" w14:textId="5FEB8486" w:rsidR="009567D6" w:rsidRPr="0053620D" w:rsidRDefault="009245FC" w:rsidP="0053620D">
      <w:pPr>
        <w:pStyle w:val="a3"/>
        <w:jc w:val="both"/>
        <w:rPr>
          <w:rFonts w:ascii="Times New Roman" w:hAnsi="Times New Roman" w:cs="Times New Roman"/>
          <w:sz w:val="24"/>
          <w:szCs w:val="24"/>
        </w:rPr>
      </w:pPr>
      <w:r w:rsidRPr="00761F36">
        <w:rPr>
          <w:rFonts w:ascii="Times New Roman" w:hAnsi="Times New Roman" w:cs="Times New Roman"/>
          <w:sz w:val="28"/>
          <w:szCs w:val="28"/>
        </w:rPr>
        <w:t>в лице</w:t>
      </w:r>
      <w:r w:rsidRPr="0053620D">
        <w:rPr>
          <w:rFonts w:ascii="Times New Roman" w:hAnsi="Times New Roman" w:cs="Times New Roman"/>
          <w:sz w:val="24"/>
          <w:szCs w:val="24"/>
        </w:rPr>
        <w:t>_________________________________</w:t>
      </w:r>
      <w:r w:rsidR="0053620D">
        <w:rPr>
          <w:rFonts w:ascii="Times New Roman" w:hAnsi="Times New Roman" w:cs="Times New Roman"/>
          <w:sz w:val="24"/>
          <w:szCs w:val="24"/>
        </w:rPr>
        <w:t>_______________</w:t>
      </w:r>
      <w:r w:rsidRPr="0053620D">
        <w:rPr>
          <w:rFonts w:ascii="Times New Roman" w:hAnsi="Times New Roman" w:cs="Times New Roman"/>
          <w:sz w:val="24"/>
          <w:szCs w:val="24"/>
        </w:rPr>
        <w:t>_________________</w:t>
      </w:r>
      <w:r w:rsidR="00761F36">
        <w:rPr>
          <w:rFonts w:ascii="Times New Roman" w:hAnsi="Times New Roman" w:cs="Times New Roman"/>
          <w:sz w:val="24"/>
          <w:szCs w:val="24"/>
        </w:rPr>
        <w:t>_</w:t>
      </w:r>
      <w:r w:rsidRPr="0053620D">
        <w:rPr>
          <w:rFonts w:ascii="Times New Roman" w:hAnsi="Times New Roman" w:cs="Times New Roman"/>
          <w:sz w:val="24"/>
          <w:szCs w:val="24"/>
        </w:rPr>
        <w:t>_______</w:t>
      </w:r>
    </w:p>
    <w:p w14:paraId="7892B139" w14:textId="77777777" w:rsidR="009567D6" w:rsidRPr="0053620D" w:rsidRDefault="009245FC" w:rsidP="0053620D">
      <w:pPr>
        <w:pStyle w:val="a3"/>
        <w:ind w:left="3545" w:firstLine="709"/>
        <w:jc w:val="both"/>
        <w:rPr>
          <w:rFonts w:ascii="Times New Roman" w:hAnsi="Times New Roman" w:cs="Times New Roman"/>
          <w:sz w:val="24"/>
          <w:szCs w:val="24"/>
          <w:vertAlign w:val="superscript"/>
        </w:rPr>
      </w:pPr>
      <w:r w:rsidRPr="0053620D">
        <w:rPr>
          <w:rFonts w:ascii="Times New Roman" w:hAnsi="Times New Roman" w:cs="Times New Roman"/>
          <w:sz w:val="24"/>
          <w:szCs w:val="24"/>
          <w:vertAlign w:val="superscript"/>
        </w:rPr>
        <w:t>(Должность, ФИО)</w:t>
      </w:r>
    </w:p>
    <w:p w14:paraId="2EA5C434" w14:textId="1D1C28F6" w:rsidR="009567D6" w:rsidRPr="0053620D" w:rsidRDefault="009245FC" w:rsidP="0053620D">
      <w:pPr>
        <w:pStyle w:val="a3"/>
        <w:jc w:val="both"/>
        <w:rPr>
          <w:rFonts w:ascii="Times New Roman" w:hAnsi="Times New Roman" w:cs="Times New Roman"/>
          <w:sz w:val="24"/>
          <w:szCs w:val="24"/>
        </w:rPr>
      </w:pPr>
      <w:r w:rsidRPr="00761F36">
        <w:rPr>
          <w:rFonts w:ascii="Times New Roman" w:hAnsi="Times New Roman" w:cs="Times New Roman"/>
          <w:sz w:val="28"/>
          <w:szCs w:val="28"/>
        </w:rPr>
        <w:t>по адресу</w:t>
      </w:r>
      <w:r w:rsidRPr="0053620D">
        <w:rPr>
          <w:rFonts w:ascii="Times New Roman" w:hAnsi="Times New Roman" w:cs="Times New Roman"/>
          <w:sz w:val="24"/>
          <w:szCs w:val="24"/>
        </w:rPr>
        <w:t xml:space="preserve"> _______________________________</w:t>
      </w:r>
      <w:r w:rsidR="0053620D">
        <w:rPr>
          <w:rFonts w:ascii="Times New Roman" w:hAnsi="Times New Roman" w:cs="Times New Roman"/>
          <w:sz w:val="24"/>
          <w:szCs w:val="24"/>
        </w:rPr>
        <w:t>_______________</w:t>
      </w:r>
      <w:r w:rsidRPr="0053620D">
        <w:rPr>
          <w:rFonts w:ascii="Times New Roman" w:hAnsi="Times New Roman" w:cs="Times New Roman"/>
          <w:sz w:val="24"/>
          <w:szCs w:val="24"/>
        </w:rPr>
        <w:t>_______________________</w:t>
      </w:r>
    </w:p>
    <w:p w14:paraId="2864D955" w14:textId="58E58D09" w:rsidR="009567D6" w:rsidRDefault="009245FC" w:rsidP="00C64F01">
      <w:pPr>
        <w:pBdr>
          <w:top w:val="none" w:sz="4" w:space="0" w:color="000000"/>
          <w:left w:val="none" w:sz="4" w:space="0" w:color="000000"/>
          <w:bottom w:val="none" w:sz="4" w:space="0" w:color="000000"/>
          <w:right w:val="none" w:sz="4" w:space="0" w:color="000000"/>
        </w:pBdr>
        <w:spacing w:before="240" w:line="240" w:lineRule="auto"/>
        <w:ind w:left="-142"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бесперебойного теплоснабжения потребителей, исправного технического состояния и безопасной эксплуатации </w:t>
      </w:r>
      <w:proofErr w:type="spellStart"/>
      <w:r>
        <w:rPr>
          <w:rFonts w:ascii="Times New Roman" w:eastAsia="Times New Roman" w:hAnsi="Times New Roman" w:cs="Times New Roman"/>
          <w:color w:val="000000"/>
          <w:sz w:val="28"/>
        </w:rPr>
        <w:t>теплопотребляющих</w:t>
      </w:r>
      <w:proofErr w:type="spellEnd"/>
      <w:r>
        <w:rPr>
          <w:rFonts w:ascii="Times New Roman" w:eastAsia="Times New Roman" w:hAnsi="Times New Roman" w:cs="Times New Roman"/>
          <w:color w:val="000000"/>
          <w:sz w:val="28"/>
        </w:rPr>
        <w:t xml:space="preserve"> установок и тепловых сетей в от</w:t>
      </w:r>
      <w:r w:rsidR="0053620D">
        <w:rPr>
          <w:rFonts w:ascii="Times New Roman" w:eastAsia="Times New Roman" w:hAnsi="Times New Roman" w:cs="Times New Roman"/>
          <w:color w:val="000000"/>
          <w:sz w:val="28"/>
        </w:rPr>
        <w:t>опительном периоде ____/____ годов</w:t>
      </w:r>
      <w:r>
        <w:rPr>
          <w:rFonts w:ascii="Times New Roman" w:eastAsia="Times New Roman" w:hAnsi="Times New Roman" w:cs="Times New Roman"/>
          <w:color w:val="000000"/>
          <w:sz w:val="28"/>
        </w:rPr>
        <w:t>, Вам необходимо выполнить отмеченные технические требования:</w:t>
      </w:r>
    </w:p>
    <w:tbl>
      <w:tblPr>
        <w:tblStyle w:val="af5"/>
        <w:tblW w:w="950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617"/>
        <w:gridCol w:w="933"/>
        <w:gridCol w:w="5953"/>
        <w:gridCol w:w="1985"/>
        <w:gridCol w:w="14"/>
      </w:tblGrid>
      <w:tr w:rsidR="009360ED" w14:paraId="5FC33751" w14:textId="77777777" w:rsidTr="0053620D">
        <w:trPr>
          <w:gridAfter w:val="1"/>
          <w:wAfter w:w="14" w:type="dxa"/>
          <w:cantSplit/>
          <w:trHeight w:val="1901"/>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5C25B5" w14:textId="77777777" w:rsid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eastAsia="Times New Roman" w:hAnsi="Times New Roman" w:cs="Times New Roman"/>
                <w:b/>
                <w:color w:val="000000"/>
                <w:sz w:val="28"/>
              </w:rPr>
            </w:pPr>
            <w:r w:rsidRPr="001E4FAD">
              <w:rPr>
                <w:rFonts w:ascii="Times New Roman" w:eastAsia="Times New Roman" w:hAnsi="Times New Roman" w:cs="Times New Roman"/>
                <w:b/>
                <w:color w:val="000000"/>
                <w:sz w:val="28"/>
              </w:rPr>
              <w:t>№</w:t>
            </w:r>
          </w:p>
          <w:p w14:paraId="3FF24E92" w14:textId="2C09A06C" w:rsidR="00C64F01" w:rsidRPr="001E4FAD" w:rsidRDefault="00C64F01" w:rsidP="00C64F01">
            <w:pPr>
              <w:pBdr>
                <w:top w:val="none" w:sz="4" w:space="0" w:color="000000"/>
                <w:left w:val="none" w:sz="4" w:space="0" w:color="000000"/>
                <w:bottom w:val="none" w:sz="4" w:space="0" w:color="000000"/>
                <w:right w:val="none" w:sz="4" w:space="0" w:color="000000"/>
              </w:pBdr>
              <w:spacing w:line="253" w:lineRule="atLeast"/>
              <w:jc w:val="center"/>
            </w:pPr>
            <w:r w:rsidRPr="001E4FAD">
              <w:rPr>
                <w:rFonts w:ascii="Times New Roman" w:eastAsia="Times New Roman" w:hAnsi="Times New Roman" w:cs="Times New Roman"/>
                <w:b/>
                <w:color w:val="000000"/>
                <w:sz w:val="28"/>
              </w:rPr>
              <w:t>п/п</w:t>
            </w:r>
          </w:p>
        </w:tc>
        <w:tc>
          <w:tcPr>
            <w:tcW w:w="933" w:type="dxa"/>
            <w:tcBorders>
              <w:top w:val="single" w:sz="8" w:space="0" w:color="000000"/>
              <w:left w:val="none" w:sz="4" w:space="0" w:color="000000"/>
              <w:bottom w:val="single" w:sz="8" w:space="0" w:color="000000"/>
              <w:right w:val="single" w:sz="4" w:space="0" w:color="auto"/>
            </w:tcBorders>
            <w:textDirection w:val="btLr"/>
          </w:tcPr>
          <w:p w14:paraId="1B767D16" w14:textId="27A11962" w:rsidR="00C64F01" w:rsidRPr="001E4FAD" w:rsidRDefault="00C64F01" w:rsidP="00C64F01">
            <w:pPr>
              <w:pBdr>
                <w:top w:val="none" w:sz="4" w:space="0" w:color="000000"/>
                <w:left w:val="none" w:sz="4" w:space="0" w:color="000000"/>
                <w:bottom w:val="none" w:sz="4" w:space="0" w:color="000000"/>
                <w:right w:val="none" w:sz="4" w:space="0" w:color="000000"/>
              </w:pBdr>
              <w:spacing w:line="253" w:lineRule="atLeast"/>
              <w:ind w:left="113" w:right="113"/>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Выполнить</w:t>
            </w:r>
          </w:p>
        </w:tc>
        <w:tc>
          <w:tcPr>
            <w:tcW w:w="5953"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14:paraId="4DBD15D3" w14:textId="5F7B6249" w:rsidR="00C64F01" w:rsidRPr="001E4FAD" w:rsidRDefault="00C64F01" w:rsidP="00C64F01">
            <w:pPr>
              <w:pBdr>
                <w:top w:val="none" w:sz="4" w:space="0" w:color="000000"/>
                <w:left w:val="none" w:sz="4" w:space="0" w:color="000000"/>
                <w:bottom w:val="none" w:sz="4" w:space="0" w:color="000000"/>
                <w:right w:val="none" w:sz="4" w:space="0" w:color="000000"/>
              </w:pBdr>
              <w:spacing w:line="253" w:lineRule="atLeast"/>
              <w:jc w:val="center"/>
            </w:pPr>
            <w:r w:rsidRPr="001E4FAD">
              <w:rPr>
                <w:rFonts w:ascii="Times New Roman" w:eastAsia="Times New Roman" w:hAnsi="Times New Roman" w:cs="Times New Roman"/>
                <w:b/>
                <w:color w:val="000000"/>
                <w:sz w:val="24"/>
              </w:rPr>
              <w:t>Технические требования</w:t>
            </w:r>
          </w:p>
        </w:tc>
        <w:tc>
          <w:tcPr>
            <w:tcW w:w="1985" w:type="dxa"/>
            <w:tcBorders>
              <w:top w:val="single" w:sz="8" w:space="0" w:color="000000"/>
              <w:left w:val="none" w:sz="4" w:space="0" w:color="000000"/>
              <w:bottom w:val="single" w:sz="8" w:space="0" w:color="000000"/>
              <w:right w:val="single" w:sz="4" w:space="0" w:color="auto"/>
            </w:tcBorders>
            <w:tcMar>
              <w:top w:w="0" w:type="dxa"/>
              <w:left w:w="108" w:type="dxa"/>
              <w:bottom w:w="0" w:type="dxa"/>
              <w:right w:w="108" w:type="dxa"/>
            </w:tcMar>
            <w:vAlign w:val="center"/>
          </w:tcPr>
          <w:p w14:paraId="69FB10DF" w14:textId="77777777" w:rsidR="00C64F01" w:rsidRPr="001E4FAD" w:rsidRDefault="00C64F01" w:rsidP="00C64F01">
            <w:pPr>
              <w:pBdr>
                <w:top w:val="none" w:sz="4" w:space="0" w:color="000000"/>
                <w:left w:val="none" w:sz="4" w:space="0" w:color="000000"/>
                <w:bottom w:val="none" w:sz="4" w:space="0" w:color="000000"/>
                <w:right w:val="none" w:sz="4" w:space="0" w:color="000000"/>
              </w:pBdr>
              <w:spacing w:line="253" w:lineRule="atLeast"/>
              <w:jc w:val="center"/>
            </w:pPr>
            <w:r w:rsidRPr="001E4FAD">
              <w:rPr>
                <w:rFonts w:ascii="Times New Roman" w:eastAsia="Times New Roman" w:hAnsi="Times New Roman" w:cs="Times New Roman"/>
                <w:b/>
                <w:color w:val="000000"/>
                <w:sz w:val="24"/>
              </w:rPr>
              <w:t>Нарушение нормативно-правовых документов</w:t>
            </w:r>
          </w:p>
        </w:tc>
      </w:tr>
      <w:tr w:rsidR="009360ED" w14:paraId="3D5F5875" w14:textId="77777777" w:rsidTr="0053620D">
        <w:trPr>
          <w:gridAfter w:val="1"/>
          <w:wAfter w:w="14" w:type="dxa"/>
          <w:trHeight w:val="753"/>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2E0560"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1</w:t>
            </w:r>
          </w:p>
        </w:tc>
        <w:tc>
          <w:tcPr>
            <w:tcW w:w="933" w:type="dxa"/>
            <w:tcBorders>
              <w:top w:val="none" w:sz="4" w:space="0" w:color="000000"/>
              <w:left w:val="none" w:sz="4" w:space="0" w:color="000000"/>
              <w:bottom w:val="single" w:sz="8" w:space="0" w:color="000000"/>
              <w:right w:val="single" w:sz="4" w:space="0" w:color="auto"/>
            </w:tcBorders>
          </w:tcPr>
          <w:p w14:paraId="2149C507"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39123BF" w14:textId="2BA9846B"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Устранить выявленные нарушения тепловых и гидравлических режимов работы тепловой энергоустановки в течение отопительного периода.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2151121"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115 п.2.1.1-2.1.3</w:t>
            </w:r>
          </w:p>
          <w:p w14:paraId="2D3F086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w:t>
            </w:r>
          </w:p>
          <w:p w14:paraId="663293DC"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13"/>
              </w:tabs>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п.11.5.4</w:t>
            </w:r>
            <w:r w:rsidRPr="00C64F01">
              <w:rPr>
                <w:rFonts w:ascii="Times New Roman" w:eastAsia="Times New Roman" w:hAnsi="Times New Roman" w:cs="Times New Roman"/>
                <w:color w:val="000000"/>
                <w:sz w:val="24"/>
                <w:szCs w:val="24"/>
              </w:rPr>
              <w:tab/>
            </w:r>
          </w:p>
        </w:tc>
      </w:tr>
      <w:tr w:rsidR="009360ED" w14:paraId="48D684A0" w14:textId="77777777" w:rsidTr="0053620D">
        <w:trPr>
          <w:gridAfter w:val="1"/>
          <w:wAfter w:w="14" w:type="dxa"/>
          <w:trHeight w:val="753"/>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DD14BCF"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2</w:t>
            </w:r>
          </w:p>
        </w:tc>
        <w:tc>
          <w:tcPr>
            <w:tcW w:w="933" w:type="dxa"/>
            <w:tcBorders>
              <w:top w:val="none" w:sz="4" w:space="0" w:color="000000"/>
              <w:left w:val="none" w:sz="4" w:space="0" w:color="000000"/>
              <w:bottom w:val="single" w:sz="8" w:space="0" w:color="000000"/>
              <w:right w:val="single" w:sz="4" w:space="0" w:color="auto"/>
            </w:tcBorders>
          </w:tcPr>
          <w:p w14:paraId="1332E194"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31560CBB" w14:textId="26187450"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Выполнить промывку ИТП и систем теплопотребления согласно Правил (водой в количествах, превышающих расчетный расход теплоносителя в 3-5 раз, до полного осветления)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D33352E"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п.9.2.9, 9.2.10, </w:t>
            </w:r>
          </w:p>
          <w:p w14:paraId="408BF7FC"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w:t>
            </w:r>
          </w:p>
          <w:p w14:paraId="54B542F5" w14:textId="3820B807"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СанПиН 2.1.4.2496-09</w:t>
            </w:r>
          </w:p>
        </w:tc>
      </w:tr>
      <w:tr w:rsidR="009360ED" w14:paraId="625A3469" w14:textId="77777777" w:rsidTr="0053620D">
        <w:trPr>
          <w:gridAfter w:val="1"/>
          <w:wAfter w:w="14" w:type="dxa"/>
          <w:trHeight w:val="753"/>
        </w:trPr>
        <w:tc>
          <w:tcPr>
            <w:tcW w:w="6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68AABCDF" w14:textId="2BDCE883"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3</w:t>
            </w:r>
          </w:p>
        </w:tc>
        <w:tc>
          <w:tcPr>
            <w:tcW w:w="933" w:type="dxa"/>
            <w:tcBorders>
              <w:top w:val="single" w:sz="4" w:space="0" w:color="auto"/>
              <w:left w:val="none" w:sz="4" w:space="0" w:color="000000"/>
              <w:bottom w:val="single" w:sz="8" w:space="0" w:color="000000"/>
              <w:right w:val="single" w:sz="4" w:space="0" w:color="auto"/>
            </w:tcBorders>
          </w:tcPr>
          <w:p w14:paraId="28794834"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eastAsia="Times New Roman" w:hAnsi="Times New Roman" w:cs="Times New Roman"/>
                <w:color w:val="000000"/>
                <w:sz w:val="24"/>
                <w:szCs w:val="24"/>
              </w:rPr>
            </w:pPr>
          </w:p>
        </w:tc>
        <w:tc>
          <w:tcPr>
            <w:tcW w:w="595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791CB38A" w14:textId="3B543B85"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Представить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14:paraId="5D20B0FD" w14:textId="77777777"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w:t>
            </w:r>
          </w:p>
        </w:tc>
        <w:tc>
          <w:tcPr>
            <w:tcW w:w="198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14:paraId="4A32BD7D" w14:textId="7980E4A9"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115 п.2.8.2</w:t>
            </w:r>
          </w:p>
          <w:p w14:paraId="179C4D9D"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п.11.5.6</w:t>
            </w:r>
          </w:p>
        </w:tc>
      </w:tr>
      <w:tr w:rsidR="009360ED" w14:paraId="001C2A14" w14:textId="77777777" w:rsidTr="0053620D">
        <w:trPr>
          <w:gridAfter w:val="1"/>
          <w:wAfter w:w="14" w:type="dxa"/>
          <w:trHeight w:val="753"/>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9978B6"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lastRenderedPageBreak/>
              <w:t>4</w:t>
            </w:r>
          </w:p>
        </w:tc>
        <w:tc>
          <w:tcPr>
            <w:tcW w:w="933" w:type="dxa"/>
            <w:tcBorders>
              <w:top w:val="none" w:sz="4" w:space="0" w:color="000000"/>
              <w:left w:val="none" w:sz="4" w:space="0" w:color="000000"/>
              <w:bottom w:val="single" w:sz="8" w:space="0" w:color="000000"/>
              <w:right w:val="single" w:sz="4" w:space="0" w:color="auto"/>
            </w:tcBorders>
          </w:tcPr>
          <w:p w14:paraId="07E9BB92"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FB8AC6B" w14:textId="4FD3B593"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Представить копии заключенных договоров теплоснабжения и (или) договоров оказания услуг по поддержанию резервной тепловой мощности,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ABB5797"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п.11.5.12, п.11.5.13</w:t>
            </w:r>
          </w:p>
        </w:tc>
      </w:tr>
      <w:tr w:rsidR="009360ED" w14:paraId="07E09F31"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86FC3C"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5</w:t>
            </w:r>
          </w:p>
          <w:p w14:paraId="7C8761C3"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w:t>
            </w:r>
          </w:p>
        </w:tc>
        <w:tc>
          <w:tcPr>
            <w:tcW w:w="933" w:type="dxa"/>
            <w:tcBorders>
              <w:top w:val="none" w:sz="4" w:space="0" w:color="000000"/>
              <w:left w:val="none" w:sz="4" w:space="0" w:color="000000"/>
              <w:bottom w:val="single" w:sz="8" w:space="0" w:color="000000"/>
              <w:right w:val="single" w:sz="4" w:space="0" w:color="auto"/>
            </w:tcBorders>
          </w:tcPr>
          <w:p w14:paraId="64468499"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70BE6781" w14:textId="2CCD8A7C"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Выполнить тепловую изоляцию трубопроводов, проложенных в подвале и неотапливаемых помещениях, обеспечить свободный доступ к трубопроводам на предмет проверки наличия несанкционированных врезок.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395AED5"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3060FBAB"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11.5, 6.1.31, 6.1.33, 9.1.39, 9.3.7</w:t>
            </w:r>
          </w:p>
          <w:p w14:paraId="13A3A43E"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п.11.5.11</w:t>
            </w:r>
          </w:p>
        </w:tc>
      </w:tr>
      <w:tr w:rsidR="009360ED" w14:paraId="5FA5656E"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47C4E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6</w:t>
            </w:r>
          </w:p>
        </w:tc>
        <w:tc>
          <w:tcPr>
            <w:tcW w:w="933" w:type="dxa"/>
            <w:tcBorders>
              <w:top w:val="none" w:sz="4" w:space="0" w:color="000000"/>
              <w:left w:val="none" w:sz="4" w:space="0" w:color="000000"/>
              <w:bottom w:val="single" w:sz="8" w:space="0" w:color="000000"/>
              <w:right w:val="single" w:sz="4" w:space="0" w:color="auto"/>
            </w:tcBorders>
          </w:tcPr>
          <w:p w14:paraId="0D75100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F59FBA2" w14:textId="6A356795"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Обеспечить свободный проход к ИТП. Очистить загромождения проходов, подвалов, ИТП. Осушить</w:t>
            </w:r>
            <w:r w:rsidR="005C27EE">
              <w:rPr>
                <w:rFonts w:ascii="Times New Roman" w:eastAsia="Times New Roman" w:hAnsi="Times New Roman" w:cs="Times New Roman"/>
                <w:color w:val="000000"/>
                <w:sz w:val="24"/>
                <w:szCs w:val="24"/>
              </w:rPr>
              <w:t xml:space="preserve"> ИТП от сточных (грунтовых) вод.</w:t>
            </w:r>
            <w:r w:rsidRPr="00C64F01">
              <w:rPr>
                <w:rFonts w:ascii="Times New Roman" w:eastAsia="Times New Roman" w:hAnsi="Times New Roman" w:cs="Times New Roman"/>
                <w:color w:val="000000"/>
                <w:sz w:val="24"/>
                <w:szCs w:val="24"/>
              </w:rPr>
              <w:t xml:space="preserve"> В помещении ИТП выполнить стационарное освещение. Выполнить чистовую отделку помещения ИТП.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A17394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37FD91A4"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6.1.6 и 6.2.3, 6.1.36, СП 52.13330.2011</w:t>
            </w:r>
          </w:p>
          <w:p w14:paraId="15C91E8B"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w:t>
            </w:r>
          </w:p>
        </w:tc>
      </w:tr>
      <w:tr w:rsidR="009360ED" w14:paraId="2B7483F5"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3109DF"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7</w:t>
            </w:r>
          </w:p>
        </w:tc>
        <w:tc>
          <w:tcPr>
            <w:tcW w:w="933" w:type="dxa"/>
            <w:tcBorders>
              <w:top w:val="none" w:sz="4" w:space="0" w:color="000000"/>
              <w:left w:val="none" w:sz="4" w:space="0" w:color="000000"/>
              <w:bottom w:val="single" w:sz="8" w:space="0" w:color="000000"/>
              <w:right w:val="single" w:sz="4" w:space="0" w:color="auto"/>
            </w:tcBorders>
          </w:tcPr>
          <w:p w14:paraId="791202DF"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A923259" w14:textId="33EB14B1" w:rsidR="00C64F01" w:rsidRPr="00C64F01" w:rsidRDefault="00C64F01" w:rsidP="0053620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Необходимо выполнить тепловую изоляцию трубопроводов в ИТП (в том числе частично нарушенную); съемную тепловую изоляцию фланцевых соединений, арматуры, оборудований; Выполнить окраску трубопроводов ИТП и маркировочн</w:t>
            </w:r>
            <w:r w:rsidR="0053620D">
              <w:rPr>
                <w:rFonts w:ascii="Times New Roman" w:eastAsia="Times New Roman" w:hAnsi="Times New Roman" w:cs="Times New Roman"/>
                <w:color w:val="000000"/>
                <w:sz w:val="24"/>
                <w:szCs w:val="24"/>
              </w:rPr>
              <w:t>ые надписи согласно СНИП и ГОСТ.</w:t>
            </w:r>
            <w:r w:rsidRPr="00C64F01">
              <w:rPr>
                <w:rFonts w:ascii="Times New Roman" w:eastAsia="Times New Roman" w:hAnsi="Times New Roman" w:cs="Times New Roman"/>
                <w:color w:val="000000"/>
                <w:sz w:val="24"/>
                <w:szCs w:val="24"/>
              </w:rPr>
              <w:t xml:space="preserve"> На входно</w:t>
            </w:r>
            <w:r w:rsidR="005C27EE">
              <w:rPr>
                <w:rFonts w:ascii="Times New Roman" w:eastAsia="Times New Roman" w:hAnsi="Times New Roman" w:cs="Times New Roman"/>
                <w:color w:val="000000"/>
                <w:sz w:val="24"/>
                <w:szCs w:val="24"/>
              </w:rPr>
              <w:t xml:space="preserve">й двери выполнить </w:t>
            </w:r>
            <w:proofErr w:type="gramStart"/>
            <w:r w:rsidR="00761F36">
              <w:rPr>
                <w:rFonts w:ascii="Times New Roman" w:eastAsia="Times New Roman" w:hAnsi="Times New Roman" w:cs="Times New Roman"/>
                <w:color w:val="000000"/>
                <w:sz w:val="24"/>
                <w:szCs w:val="24"/>
              </w:rPr>
              <w:t>надпись</w:t>
            </w:r>
            <w:proofErr w:type="gramEnd"/>
            <w:r w:rsidR="005C27EE">
              <w:rPr>
                <w:rFonts w:ascii="Times New Roman" w:eastAsia="Times New Roman" w:hAnsi="Times New Roman" w:cs="Times New Roman"/>
                <w:color w:val="000000"/>
                <w:sz w:val="24"/>
                <w:szCs w:val="24"/>
              </w:rPr>
              <w:t xml:space="preserve"> «ИТП»</w:t>
            </w:r>
            <w:r w:rsidRPr="00C64F01">
              <w:rPr>
                <w:rFonts w:ascii="Times New Roman" w:eastAsia="Times New Roman" w:hAnsi="Times New Roman" w:cs="Times New Roman"/>
                <w:color w:val="000000"/>
                <w:sz w:val="24"/>
                <w:szCs w:val="24"/>
              </w:rPr>
              <w:t xml:space="preserve"> после покраски.</w:t>
            </w:r>
            <w:r w:rsidR="0053620D">
              <w:rPr>
                <w:rFonts w:ascii="Times New Roman" w:eastAsia="Times New Roman" w:hAnsi="Times New Roman" w:cs="Times New Roman"/>
                <w:color w:val="000000"/>
                <w:sz w:val="24"/>
                <w:szCs w:val="24"/>
              </w:rPr>
              <w:t xml:space="preserve"> </w:t>
            </w:r>
            <w:r w:rsidRPr="00C64F01">
              <w:rPr>
                <w:rFonts w:ascii="Times New Roman" w:eastAsia="Times New Roman" w:hAnsi="Times New Roman" w:cs="Times New Roman"/>
                <w:color w:val="000000"/>
                <w:sz w:val="24"/>
                <w:szCs w:val="24"/>
              </w:rPr>
              <w:t xml:space="preserve">Вывесить схему в ИТП на видном месте.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5A25DE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20F9D531"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11.5, 6.1.31, 6.1.33, 9.1.39, 9.3.7, 9.1.40, 2.8.2</w:t>
            </w:r>
          </w:p>
        </w:tc>
      </w:tr>
      <w:tr w:rsidR="009360ED" w14:paraId="2DF6BCA4"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F70899" w14:textId="368CA40E"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8</w:t>
            </w:r>
          </w:p>
        </w:tc>
        <w:tc>
          <w:tcPr>
            <w:tcW w:w="933" w:type="dxa"/>
            <w:tcBorders>
              <w:top w:val="none" w:sz="4" w:space="0" w:color="000000"/>
              <w:left w:val="none" w:sz="4" w:space="0" w:color="000000"/>
              <w:bottom w:val="single" w:sz="8" w:space="0" w:color="000000"/>
              <w:right w:val="single" w:sz="4" w:space="0" w:color="auto"/>
            </w:tcBorders>
          </w:tcPr>
          <w:p w14:paraId="36520DA9"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3311B112" w14:textId="43051DB9"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Укомплектовать ИТП приборами КИП в полном объеме, прошедшими </w:t>
            </w:r>
            <w:proofErr w:type="spellStart"/>
            <w:r w:rsidRPr="00C64F01">
              <w:rPr>
                <w:rFonts w:ascii="Times New Roman" w:eastAsia="Times New Roman" w:hAnsi="Times New Roman" w:cs="Times New Roman"/>
                <w:color w:val="000000"/>
                <w:sz w:val="24"/>
                <w:szCs w:val="24"/>
              </w:rPr>
              <w:t>Гос.поверку</w:t>
            </w:r>
            <w:proofErr w:type="spellEnd"/>
            <w:r w:rsidRPr="00C64F01">
              <w:rPr>
                <w:rFonts w:ascii="Times New Roman" w:eastAsia="Times New Roman" w:hAnsi="Times New Roman" w:cs="Times New Roman"/>
                <w:color w:val="000000"/>
                <w:sz w:val="24"/>
                <w:szCs w:val="24"/>
              </w:rPr>
              <w:t xml:space="preserve"> в установленные паспортом сроки.</w:t>
            </w:r>
          </w:p>
          <w:p w14:paraId="48C2D110" w14:textId="77777777"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На шкале манометров выполнить красные риски, указывающие величину разрешенного давления.</w:t>
            </w:r>
          </w:p>
          <w:p w14:paraId="74DB1E43" w14:textId="1E3B5DE9"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На момент испытаний на прочность и плотность установить пружинные манометры с диаметром корпуса 160</w:t>
            </w:r>
            <w:r w:rsidR="005C27EE">
              <w:rPr>
                <w:rFonts w:ascii="Times New Roman" w:eastAsia="Times New Roman" w:hAnsi="Times New Roman" w:cs="Times New Roman"/>
                <w:color w:val="000000"/>
                <w:sz w:val="24"/>
                <w:szCs w:val="24"/>
              </w:rPr>
              <w:t> </w:t>
            </w:r>
            <w:r w:rsidRPr="00C64F01">
              <w:rPr>
                <w:rFonts w:ascii="Times New Roman" w:eastAsia="Times New Roman" w:hAnsi="Times New Roman" w:cs="Times New Roman"/>
                <w:color w:val="000000"/>
                <w:sz w:val="24"/>
                <w:szCs w:val="24"/>
              </w:rPr>
              <w:t>мм, классом точности 1,5, ценой деления шкалы 0,1 кгс/см2, прошедшие поверку.</w:t>
            </w:r>
          </w:p>
          <w:p w14:paraId="44AB7C23" w14:textId="12DAC54F"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Гильзы термометров установить в соответствии с ГОСТ.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1C62BAD"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2A8640F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9.19, 9.1.44-9.1.45, 9.2.13, 2.9.14</w:t>
            </w:r>
          </w:p>
          <w:p w14:paraId="7B7761F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п.11.5.15</w:t>
            </w:r>
          </w:p>
        </w:tc>
      </w:tr>
      <w:tr w:rsidR="009360ED" w14:paraId="51C05CC1"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AFAD20" w14:textId="3F3835F1"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C64F01">
              <w:rPr>
                <w:rFonts w:ascii="Times New Roman" w:hAnsi="Times New Roman" w:cs="Times New Roman"/>
                <w:sz w:val="24"/>
                <w:szCs w:val="24"/>
              </w:rPr>
              <w:t>9</w:t>
            </w:r>
          </w:p>
        </w:tc>
        <w:tc>
          <w:tcPr>
            <w:tcW w:w="933" w:type="dxa"/>
            <w:tcBorders>
              <w:top w:val="none" w:sz="4" w:space="0" w:color="000000"/>
              <w:left w:val="none" w:sz="4" w:space="0" w:color="000000"/>
              <w:bottom w:val="single" w:sz="8" w:space="0" w:color="000000"/>
              <w:right w:val="single" w:sz="4" w:space="0" w:color="auto"/>
            </w:tcBorders>
          </w:tcPr>
          <w:p w14:paraId="0F26034B"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791A4C2" w14:textId="04E2E2DE"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Предоставить Акт ввода в эксплуатацию узла учета тепловой энергии (теплоносителя), Акт периодической проверки УУТЭ. Предоставить проект на ИТП, АИТП, УУТЭ. При необходимости выполнить технические условия присоединения к т/с.</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96A4AF7"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от 18.11.2013 </w:t>
            </w:r>
          </w:p>
          <w:p w14:paraId="7DCAD12D"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1034</w:t>
            </w:r>
          </w:p>
          <w:p w14:paraId="68C79778"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п.11.5.14</w:t>
            </w:r>
          </w:p>
          <w:p w14:paraId="4C0AB4A1"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115 п.2.8</w:t>
            </w:r>
          </w:p>
        </w:tc>
      </w:tr>
      <w:tr w:rsidR="009360ED" w14:paraId="4D30BB34" w14:textId="77777777" w:rsidTr="0053620D">
        <w:trPr>
          <w:gridAfter w:val="1"/>
          <w:wAfter w:w="14" w:type="dxa"/>
          <w:trHeight w:val="340"/>
        </w:trPr>
        <w:tc>
          <w:tcPr>
            <w:tcW w:w="6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5BB330E7" w14:textId="68E3246A"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933" w:type="dxa"/>
            <w:tcBorders>
              <w:top w:val="single" w:sz="4" w:space="0" w:color="auto"/>
              <w:left w:val="none" w:sz="4" w:space="0" w:color="000000"/>
              <w:bottom w:val="single" w:sz="8" w:space="0" w:color="000000"/>
              <w:right w:val="single" w:sz="4" w:space="0" w:color="auto"/>
            </w:tcBorders>
          </w:tcPr>
          <w:p w14:paraId="318481A6"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eastAsia="Times New Roman" w:hAnsi="Times New Roman" w:cs="Times New Roman"/>
                <w:color w:val="000000"/>
                <w:sz w:val="24"/>
                <w:szCs w:val="24"/>
              </w:rPr>
            </w:pPr>
          </w:p>
        </w:tc>
        <w:tc>
          <w:tcPr>
            <w:tcW w:w="595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0467F121" w14:textId="405900E7"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Провести ревизию и настройку существующей автоматики регулирования, при отсутствии установить. </w:t>
            </w:r>
          </w:p>
        </w:tc>
        <w:tc>
          <w:tcPr>
            <w:tcW w:w="198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14:paraId="229A1EFC"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0DA37288"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lastRenderedPageBreak/>
              <w:t>п. 11.5, 9.3.2., 9.5.1.</w:t>
            </w:r>
          </w:p>
          <w:p w14:paraId="526D7BBC"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п.11.5.10</w:t>
            </w:r>
          </w:p>
        </w:tc>
      </w:tr>
      <w:tr w:rsidR="009360ED" w14:paraId="3980F52D"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8AA6E9" w14:textId="1973E6D3"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11</w:t>
            </w:r>
          </w:p>
        </w:tc>
        <w:tc>
          <w:tcPr>
            <w:tcW w:w="933" w:type="dxa"/>
            <w:tcBorders>
              <w:top w:val="none" w:sz="4" w:space="0" w:color="000000"/>
              <w:left w:val="none" w:sz="4" w:space="0" w:color="000000"/>
              <w:bottom w:val="single" w:sz="8" w:space="0" w:color="000000"/>
              <w:right w:val="single" w:sz="4" w:space="0" w:color="auto"/>
            </w:tcBorders>
          </w:tcPr>
          <w:p w14:paraId="034D67C4"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F321D80" w14:textId="436E8E14"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Предоставить акт на регулировку предохранительного клапана (ПК). </w:t>
            </w:r>
          </w:p>
          <w:p w14:paraId="60A27DB5" w14:textId="77777777"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4BD6A2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019E85D5"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9.5</w:t>
            </w:r>
          </w:p>
        </w:tc>
      </w:tr>
      <w:tr w:rsidR="009360ED" w14:paraId="02C0F37E"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A8D0D" w14:textId="57D02DC9"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933" w:type="dxa"/>
            <w:tcBorders>
              <w:top w:val="none" w:sz="4" w:space="0" w:color="000000"/>
              <w:left w:val="none" w:sz="4" w:space="0" w:color="000000"/>
              <w:bottom w:val="single" w:sz="8" w:space="0" w:color="000000"/>
              <w:right w:val="single" w:sz="4" w:space="0" w:color="auto"/>
            </w:tcBorders>
          </w:tcPr>
          <w:p w14:paraId="4DD82ECA"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7E11F885" w14:textId="4B927D27"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Предоставить протокол проверки знаний в </w:t>
            </w:r>
            <w:proofErr w:type="spellStart"/>
            <w:r w:rsidRPr="00C64F01">
              <w:rPr>
                <w:rFonts w:ascii="Times New Roman" w:eastAsia="Times New Roman" w:hAnsi="Times New Roman" w:cs="Times New Roman"/>
                <w:color w:val="000000"/>
                <w:sz w:val="24"/>
                <w:szCs w:val="24"/>
              </w:rPr>
              <w:t>Ростехнадзоре</w:t>
            </w:r>
            <w:proofErr w:type="spellEnd"/>
          </w:p>
          <w:p w14:paraId="12780D7D" w14:textId="77777777"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Предоставить Приказ на ответственного за исправное состояние и безопасную эксплуатацию ТЭУ (предоставить доверенность на ответственного, при наличии договора со сторонней организацией на проведение подготовки к отопительному периоду)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2AA41F7"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78B15421"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2.2-2.3</w:t>
            </w:r>
          </w:p>
          <w:p w14:paraId="45F5670E"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w:t>
            </w:r>
          </w:p>
          <w:p w14:paraId="727F61AB"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w:t>
            </w:r>
          </w:p>
          <w:p w14:paraId="1BD2D84E"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13"/>
              </w:tabs>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п.11.5.4</w:t>
            </w:r>
            <w:r w:rsidRPr="00C64F01">
              <w:rPr>
                <w:rFonts w:ascii="Times New Roman" w:eastAsia="Times New Roman" w:hAnsi="Times New Roman" w:cs="Times New Roman"/>
                <w:color w:val="000000"/>
                <w:sz w:val="24"/>
                <w:szCs w:val="24"/>
              </w:rPr>
              <w:tab/>
            </w:r>
          </w:p>
        </w:tc>
      </w:tr>
      <w:tr w:rsidR="009360ED" w14:paraId="5F5FC76F"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F49E35E" w14:textId="7E562C0B"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933" w:type="dxa"/>
            <w:tcBorders>
              <w:top w:val="none" w:sz="4" w:space="0" w:color="000000"/>
              <w:left w:val="none" w:sz="4" w:space="0" w:color="000000"/>
              <w:bottom w:val="single" w:sz="8" w:space="0" w:color="000000"/>
              <w:right w:val="single" w:sz="4" w:space="0" w:color="auto"/>
            </w:tcBorders>
          </w:tcPr>
          <w:p w14:paraId="6CFFE6E0"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0A468A4" w14:textId="7987E242"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Представить </w:t>
            </w:r>
            <w:proofErr w:type="spellStart"/>
            <w:r w:rsidRPr="00C64F01">
              <w:rPr>
                <w:rFonts w:ascii="Times New Roman" w:eastAsia="Times New Roman" w:hAnsi="Times New Roman" w:cs="Times New Roman"/>
                <w:color w:val="000000"/>
                <w:sz w:val="24"/>
                <w:szCs w:val="24"/>
              </w:rPr>
              <w:t>эксплуатационые</w:t>
            </w:r>
            <w:proofErr w:type="spellEnd"/>
            <w:r w:rsidRPr="00C64F01">
              <w:rPr>
                <w:rFonts w:ascii="Times New Roman" w:eastAsia="Times New Roman" w:hAnsi="Times New Roman" w:cs="Times New Roman"/>
                <w:color w:val="000000"/>
                <w:sz w:val="24"/>
                <w:szCs w:val="24"/>
              </w:rPr>
              <w:t xml:space="preserve"> или производственные инструкции объектов теплоснабжения, утвержденный план подготовки к отопительному периоду.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E4F1DBE"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115 п.2.2</w:t>
            </w:r>
          </w:p>
          <w:p w14:paraId="0C34C46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п.11.5.7, п.11.5</w:t>
            </w:r>
          </w:p>
        </w:tc>
      </w:tr>
      <w:tr w:rsidR="009360ED" w14:paraId="3AC14CCF"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72DE9D" w14:textId="1413D0F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933" w:type="dxa"/>
            <w:tcBorders>
              <w:top w:val="none" w:sz="4" w:space="0" w:color="000000"/>
              <w:left w:val="none" w:sz="4" w:space="0" w:color="000000"/>
              <w:bottom w:val="single" w:sz="8" w:space="0" w:color="000000"/>
              <w:right w:val="single" w:sz="4" w:space="0" w:color="auto"/>
            </w:tcBorders>
          </w:tcPr>
          <w:p w14:paraId="7C427111"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69D31F73" w14:textId="3049049B"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Предоставить паспорта на тепловую сеть (т/с), тепловой пункт (ИТП, АИТП)), системы теплопотребления.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36A66B3"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03F2DEC3"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2.8.1, 9.1.5</w:t>
            </w:r>
          </w:p>
          <w:p w14:paraId="17588A60"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п.11.5.8</w:t>
            </w:r>
          </w:p>
        </w:tc>
      </w:tr>
      <w:tr w:rsidR="009360ED" w14:paraId="03D891CA"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AC6310" w14:textId="7A726CF9"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933" w:type="dxa"/>
            <w:tcBorders>
              <w:top w:val="none" w:sz="4" w:space="0" w:color="000000"/>
              <w:left w:val="none" w:sz="4" w:space="0" w:color="000000"/>
              <w:bottom w:val="single" w:sz="8" w:space="0" w:color="000000"/>
              <w:right w:val="single" w:sz="4" w:space="0" w:color="auto"/>
            </w:tcBorders>
          </w:tcPr>
          <w:p w14:paraId="2A381A89"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46129B1" w14:textId="1BF89350"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Смонтировать от предохранительного клапана отводящий трубопровод, предохраняющий обслуживающий персонал от ожогов при срабатывании клапана, с видимым разрывом через воронку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E892CB7"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0F8531E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9.5, 10.1.6</w:t>
            </w:r>
          </w:p>
        </w:tc>
      </w:tr>
      <w:tr w:rsidR="009360ED" w14:paraId="7792C06D"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5D9334" w14:textId="400F4121"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933" w:type="dxa"/>
            <w:tcBorders>
              <w:top w:val="none" w:sz="4" w:space="0" w:color="000000"/>
              <w:left w:val="none" w:sz="4" w:space="0" w:color="000000"/>
              <w:bottom w:val="single" w:sz="8" w:space="0" w:color="000000"/>
              <w:right w:val="single" w:sz="4" w:space="0" w:color="auto"/>
            </w:tcBorders>
          </w:tcPr>
          <w:p w14:paraId="623675DA"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6EE4FACB" w14:textId="455ED5A2" w:rsidR="00C64F01" w:rsidRPr="00C64F01" w:rsidRDefault="00C64F01" w:rsidP="009360ED">
            <w:pPr>
              <w:pBdr>
                <w:top w:val="none" w:sz="4" w:space="0" w:color="000000"/>
                <w:left w:val="none" w:sz="4" w:space="0" w:color="000000"/>
                <w:bottom w:val="none" w:sz="4" w:space="0" w:color="000000"/>
                <w:right w:val="none" w:sz="4" w:space="0" w:color="000000"/>
              </w:pBdr>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Присоединение линии водопровода к тепловому пункту и соединение дренажных выпусков с канализацией должно быть выполнено с видимым разрывом.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17633D5"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0EAF566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11.5</w:t>
            </w:r>
          </w:p>
        </w:tc>
      </w:tr>
      <w:tr w:rsidR="009360ED" w14:paraId="28495EED"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ECFDF9" w14:textId="46E51FF5"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933" w:type="dxa"/>
            <w:tcBorders>
              <w:top w:val="none" w:sz="4" w:space="0" w:color="000000"/>
              <w:left w:val="none" w:sz="4" w:space="0" w:color="000000"/>
              <w:bottom w:val="single" w:sz="8" w:space="0" w:color="000000"/>
              <w:right w:val="single" w:sz="4" w:space="0" w:color="auto"/>
            </w:tcBorders>
          </w:tcPr>
          <w:p w14:paraId="58F9B31F"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5D81458" w14:textId="5E540968"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Обеспечить полную комплектацию оборудованием в соответствии с проектом и нормативно-техническими актами. Обеспечить исправность оборудования. Оборудовать запорную арматуру ручками.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D915A7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Правила 115 </w:t>
            </w:r>
          </w:p>
          <w:p w14:paraId="1C489A04"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 9.1.1, 9.1.5, 9.3.4, 9.1.26</w:t>
            </w:r>
          </w:p>
        </w:tc>
      </w:tr>
      <w:tr w:rsidR="009360ED" w14:paraId="2F79AB91" w14:textId="77777777" w:rsidTr="0053620D">
        <w:trPr>
          <w:gridAfter w:val="1"/>
          <w:wAfter w:w="14" w:type="dxa"/>
          <w:trHeight w:val="340"/>
        </w:trPr>
        <w:tc>
          <w:tcPr>
            <w:tcW w:w="6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CB6AEA" w14:textId="359AE209"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933" w:type="dxa"/>
            <w:tcBorders>
              <w:top w:val="none" w:sz="4" w:space="0" w:color="000000"/>
              <w:left w:val="none" w:sz="4" w:space="0" w:color="000000"/>
              <w:bottom w:val="single" w:sz="8" w:space="0" w:color="000000"/>
              <w:right w:val="single" w:sz="4" w:space="0" w:color="auto"/>
            </w:tcBorders>
          </w:tcPr>
          <w:p w14:paraId="4C5D7AE6"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3D14B0F" w14:textId="7E598C04"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 xml:space="preserve">Представить выписку из утвержденного штатного расписания, подтверждающую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C64F01">
              <w:rPr>
                <w:rFonts w:ascii="Times New Roman" w:eastAsia="Times New Roman" w:hAnsi="Times New Roman" w:cs="Times New Roman"/>
                <w:color w:val="000000"/>
                <w:sz w:val="24"/>
                <w:szCs w:val="24"/>
              </w:rPr>
              <w:t>энергосервисные</w:t>
            </w:r>
            <w:proofErr w:type="spellEnd"/>
            <w:r w:rsidRPr="00C64F01">
              <w:rPr>
                <w:rFonts w:ascii="Times New Roman" w:eastAsia="Times New Roman" w:hAnsi="Times New Roman" w:cs="Times New Roman"/>
                <w:color w:val="000000"/>
                <w:sz w:val="24"/>
                <w:szCs w:val="24"/>
              </w:rPr>
              <w:t xml:space="preserve"> контракты в случае привлечения специализированных организаций для эксплуатации оборудования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F392CD4"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п.11.5.9</w:t>
            </w:r>
          </w:p>
        </w:tc>
      </w:tr>
      <w:tr w:rsidR="009360ED" w14:paraId="0B976DE4" w14:textId="77777777" w:rsidTr="0053620D">
        <w:trPr>
          <w:gridAfter w:val="1"/>
          <w:wAfter w:w="14" w:type="dxa"/>
          <w:trHeight w:val="340"/>
        </w:trPr>
        <w:tc>
          <w:tcPr>
            <w:tcW w:w="617"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69B79863" w14:textId="094D49CF"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19 </w:t>
            </w:r>
          </w:p>
        </w:tc>
        <w:tc>
          <w:tcPr>
            <w:tcW w:w="933" w:type="dxa"/>
            <w:tcBorders>
              <w:top w:val="none" w:sz="4" w:space="0" w:color="000000"/>
              <w:left w:val="none" w:sz="4" w:space="0" w:color="000000"/>
              <w:bottom w:val="single" w:sz="4" w:space="0" w:color="auto"/>
              <w:right w:val="single" w:sz="4" w:space="0" w:color="auto"/>
            </w:tcBorders>
          </w:tcPr>
          <w:p w14:paraId="02AECA00" w14:textId="77777777" w:rsidR="00C64F01" w:rsidRPr="00C64F01" w:rsidRDefault="00C64F01" w:rsidP="00C64F01">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eastAsia="Times New Roman" w:hAnsi="Times New Roman" w:cs="Times New Roman"/>
                <w:color w:val="000000"/>
                <w:sz w:val="24"/>
                <w:szCs w:val="24"/>
              </w:rPr>
            </w:pPr>
          </w:p>
        </w:tc>
        <w:tc>
          <w:tcPr>
            <w:tcW w:w="5953" w:type="dxa"/>
            <w:tcBorders>
              <w:top w:val="non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435E0F71" w14:textId="5AFBAAAF" w:rsidR="00C64F01" w:rsidRPr="00C64F01" w:rsidRDefault="00C64F01" w:rsidP="009360ED">
            <w:pPr>
              <w:pBdr>
                <w:top w:val="none" w:sz="4" w:space="0" w:color="000000"/>
                <w:left w:val="none" w:sz="4" w:space="0" w:color="000000"/>
                <w:bottom w:val="none" w:sz="4" w:space="0" w:color="000000"/>
                <w:right w:val="none" w:sz="4" w:space="0" w:color="000000"/>
              </w:pBdr>
              <w:tabs>
                <w:tab w:val="left" w:pos="851"/>
                <w:tab w:val="left" w:pos="993"/>
                <w:tab w:val="left" w:pos="1212"/>
                <w:tab w:val="left" w:pos="7449"/>
              </w:tabs>
              <w:spacing w:line="253" w:lineRule="atLeast"/>
              <w:ind w:left="34"/>
              <w:jc w:val="both"/>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Выполнить испытания оборудования установок и систем теплопотребления на прочность и плотность согласно Правил; Представить акт на чистку, промывку, испытания теплообм</w:t>
            </w:r>
            <w:r w:rsidR="005C27EE">
              <w:rPr>
                <w:rFonts w:ascii="Times New Roman" w:eastAsia="Times New Roman" w:hAnsi="Times New Roman" w:cs="Times New Roman"/>
                <w:color w:val="000000"/>
                <w:sz w:val="24"/>
                <w:szCs w:val="24"/>
              </w:rPr>
              <w:t>енников систем теплопотребления.</w:t>
            </w:r>
            <w:r w:rsidRPr="00C64F01">
              <w:rPr>
                <w:rFonts w:ascii="Times New Roman" w:eastAsia="Times New Roman" w:hAnsi="Times New Roman" w:cs="Times New Roman"/>
                <w:color w:val="000000"/>
                <w:sz w:val="24"/>
                <w:szCs w:val="24"/>
              </w:rPr>
              <w:t xml:space="preserve"> Выполнить чистку фильтров, чтобы разность показания манометров до и после него (степень загрязнения) не превышала 0,5 кгс/см2</w:t>
            </w:r>
          </w:p>
        </w:tc>
        <w:tc>
          <w:tcPr>
            <w:tcW w:w="1985"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14:paraId="0A833719"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115 п.п.9.1.59, 9.2.13, 9.3.22, 10.1.12, 10.1.14</w:t>
            </w:r>
          </w:p>
          <w:p w14:paraId="66E573C6" w14:textId="77777777" w:rsidR="00C64F01" w:rsidRPr="00C64F01" w:rsidRDefault="00C64F01" w:rsidP="00C64F01">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C64F01">
              <w:rPr>
                <w:rFonts w:ascii="Times New Roman" w:eastAsia="Times New Roman" w:hAnsi="Times New Roman" w:cs="Times New Roman"/>
                <w:color w:val="000000"/>
                <w:sz w:val="24"/>
                <w:szCs w:val="24"/>
              </w:rPr>
              <w:t>Правила 2234 п.11.5.2, п.11.5.5</w:t>
            </w:r>
          </w:p>
        </w:tc>
      </w:tr>
      <w:tr w:rsidR="00C64F01" w14:paraId="3EA03C65" w14:textId="77777777" w:rsidTr="0053620D">
        <w:trPr>
          <w:trHeight w:val="823"/>
        </w:trPr>
        <w:tc>
          <w:tcPr>
            <w:tcW w:w="9502" w:type="dxa"/>
            <w:gridSpan w:val="5"/>
            <w:tcBorders>
              <w:top w:val="nil"/>
              <w:left w:val="nil"/>
              <w:bottom w:val="nil"/>
              <w:right w:val="nil"/>
            </w:tcBorders>
            <w:tcMar>
              <w:top w:w="0" w:type="dxa"/>
              <w:left w:w="108" w:type="dxa"/>
              <w:bottom w:w="0" w:type="dxa"/>
              <w:right w:w="108" w:type="dxa"/>
            </w:tcMar>
            <w:vAlign w:val="center"/>
          </w:tcPr>
          <w:p w14:paraId="6B6C8E69" w14:textId="2EC88BDB" w:rsidR="009360ED" w:rsidRPr="009360ED" w:rsidRDefault="00C64F01" w:rsidP="0053620D">
            <w:pPr>
              <w:pBdr>
                <w:top w:val="none" w:sz="4" w:space="0" w:color="000000"/>
                <w:left w:val="none" w:sz="4" w:space="0" w:color="000000"/>
                <w:bottom w:val="none" w:sz="4" w:space="0" w:color="000000"/>
                <w:right w:val="none" w:sz="4" w:space="0" w:color="000000"/>
              </w:pBdr>
              <w:spacing w:line="253" w:lineRule="atLeast"/>
              <w:rPr>
                <w:rFonts w:ascii="Times New Roman" w:eastAsia="Times New Roman" w:hAnsi="Times New Roman" w:cs="Times New Roman"/>
                <w:b/>
                <w:color w:val="000000"/>
                <w:sz w:val="24"/>
                <w:szCs w:val="24"/>
              </w:rPr>
            </w:pPr>
            <w:r w:rsidRPr="00C64F01">
              <w:rPr>
                <w:rFonts w:ascii="Times New Roman" w:eastAsia="Times New Roman" w:hAnsi="Times New Roman" w:cs="Times New Roman"/>
                <w:b/>
                <w:color w:val="000000"/>
                <w:sz w:val="24"/>
                <w:szCs w:val="24"/>
              </w:rPr>
              <w:t>Указанные</w:t>
            </w:r>
            <w:r w:rsidR="0053620D">
              <w:rPr>
                <w:rFonts w:ascii="Times New Roman" w:eastAsia="Times New Roman" w:hAnsi="Times New Roman" w:cs="Times New Roman"/>
                <w:b/>
                <w:color w:val="000000"/>
                <w:sz w:val="24"/>
                <w:szCs w:val="24"/>
              </w:rPr>
              <w:t xml:space="preserve"> пункты технических требований в</w:t>
            </w:r>
            <w:r w:rsidRPr="00C64F01">
              <w:rPr>
                <w:rFonts w:ascii="Times New Roman" w:eastAsia="Times New Roman" w:hAnsi="Times New Roman" w:cs="Times New Roman"/>
                <w:b/>
                <w:color w:val="000000"/>
                <w:sz w:val="24"/>
                <w:szCs w:val="24"/>
              </w:rPr>
              <w:t>ыполнить в срок до _______________</w:t>
            </w:r>
            <w:r w:rsidR="0053620D">
              <w:rPr>
                <w:rFonts w:ascii="Times New Roman" w:eastAsia="Times New Roman" w:hAnsi="Times New Roman" w:cs="Times New Roman"/>
                <w:b/>
                <w:color w:val="000000"/>
                <w:sz w:val="24"/>
                <w:szCs w:val="24"/>
              </w:rPr>
              <w:t>_</w:t>
            </w:r>
          </w:p>
        </w:tc>
      </w:tr>
    </w:tbl>
    <w:p w14:paraId="783D1D11" w14:textId="0052165D" w:rsidR="009567D6" w:rsidRDefault="0053620D" w:rsidP="0053620D">
      <w:pPr>
        <w:pBdr>
          <w:top w:val="none" w:sz="4" w:space="0" w:color="000000"/>
          <w:left w:val="none" w:sz="4" w:space="0" w:color="000000"/>
          <w:bottom w:val="none" w:sz="4" w:space="0" w:color="000000"/>
          <w:right w:val="none" w:sz="4" w:space="0" w:color="000000"/>
        </w:pBdr>
        <w:spacing w:after="0" w:line="253" w:lineRule="atLeast"/>
      </w:pPr>
      <w:r>
        <w:rPr>
          <w:rFonts w:ascii="Times New Roman" w:eastAsia="Times New Roman" w:hAnsi="Times New Roman" w:cs="Times New Roman"/>
          <w:color w:val="000000"/>
          <w:sz w:val="28"/>
        </w:rPr>
        <w:lastRenderedPageBreak/>
        <w:t>По итогам</w:t>
      </w:r>
      <w:r w:rsidR="009245FC">
        <w:rPr>
          <w:rFonts w:ascii="Times New Roman" w:eastAsia="Times New Roman" w:hAnsi="Times New Roman" w:cs="Times New Roman"/>
          <w:color w:val="000000"/>
          <w:sz w:val="28"/>
        </w:rPr>
        <w:t xml:space="preserve"> выполнения технических требований </w:t>
      </w:r>
      <w:proofErr w:type="spellStart"/>
      <w:r w:rsidR="009245FC">
        <w:rPr>
          <w:rFonts w:ascii="Times New Roman" w:eastAsia="Times New Roman" w:hAnsi="Times New Roman" w:cs="Times New Roman"/>
          <w:color w:val="000000"/>
          <w:sz w:val="28"/>
        </w:rPr>
        <w:t>п.п</w:t>
      </w:r>
      <w:proofErr w:type="spellEnd"/>
      <w:r w:rsidR="009245FC">
        <w:rPr>
          <w:rFonts w:ascii="Times New Roman" w:eastAsia="Times New Roman" w:hAnsi="Times New Roman" w:cs="Times New Roman"/>
          <w:color w:val="000000"/>
          <w:sz w:val="28"/>
        </w:rPr>
        <w:t>._____________________ Вам нео</w:t>
      </w:r>
      <w:r>
        <w:rPr>
          <w:rFonts w:ascii="Times New Roman" w:eastAsia="Times New Roman" w:hAnsi="Times New Roman" w:cs="Times New Roman"/>
          <w:color w:val="000000"/>
          <w:sz w:val="28"/>
        </w:rPr>
        <w:t>бходимо вызвать представителя</w:t>
      </w:r>
      <w:r w:rsidR="009245F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________________________ филиала ООО «Газпром </w:t>
      </w:r>
      <w:proofErr w:type="spellStart"/>
      <w:r>
        <w:rPr>
          <w:rFonts w:ascii="Times New Roman" w:eastAsia="Times New Roman" w:hAnsi="Times New Roman" w:cs="Times New Roman"/>
          <w:color w:val="000000"/>
          <w:sz w:val="28"/>
        </w:rPr>
        <w:t>теплоэнерго</w:t>
      </w:r>
      <w:proofErr w:type="spellEnd"/>
      <w:r>
        <w:rPr>
          <w:rFonts w:ascii="Times New Roman" w:eastAsia="Times New Roman" w:hAnsi="Times New Roman" w:cs="Times New Roman"/>
          <w:color w:val="000000"/>
          <w:sz w:val="28"/>
        </w:rPr>
        <w:t xml:space="preserve"> МО</w:t>
      </w:r>
      <w:r w:rsidR="009245FC">
        <w:rPr>
          <w:rFonts w:ascii="Times New Roman" w:eastAsia="Times New Roman" w:hAnsi="Times New Roman" w:cs="Times New Roman"/>
          <w:color w:val="000000"/>
          <w:sz w:val="28"/>
        </w:rPr>
        <w:t xml:space="preserve">». </w:t>
      </w:r>
    </w:p>
    <w:p w14:paraId="26F45544" w14:textId="77777777" w:rsidR="00EC4F52" w:rsidRDefault="00EC4F52" w:rsidP="0053620D">
      <w:pPr>
        <w:pBdr>
          <w:top w:val="none" w:sz="4" w:space="0" w:color="000000"/>
          <w:left w:val="none" w:sz="4" w:space="0" w:color="000000"/>
          <w:bottom w:val="none" w:sz="4" w:space="0" w:color="000000"/>
          <w:right w:val="none" w:sz="4" w:space="0" w:color="000000"/>
        </w:pBdr>
        <w:spacing w:line="253" w:lineRule="atLeast"/>
        <w:jc w:val="both"/>
        <w:rPr>
          <w:rFonts w:ascii="Times New Roman" w:eastAsia="Times New Roman" w:hAnsi="Times New Roman" w:cs="Times New Roman"/>
          <w:color w:val="000000"/>
          <w:sz w:val="28"/>
        </w:rPr>
      </w:pPr>
    </w:p>
    <w:p w14:paraId="1C293BA1" w14:textId="551BCF80" w:rsidR="009567D6" w:rsidRDefault="009245FC" w:rsidP="0053620D">
      <w:pPr>
        <w:pBdr>
          <w:top w:val="none" w:sz="4" w:space="0" w:color="000000"/>
          <w:left w:val="none" w:sz="4" w:space="0" w:color="000000"/>
          <w:bottom w:val="none" w:sz="4" w:space="0" w:color="000000"/>
          <w:right w:val="none" w:sz="4" w:space="0" w:color="000000"/>
        </w:pBdr>
        <w:spacing w:line="253" w:lineRule="atLeast"/>
        <w:jc w:val="both"/>
      </w:pPr>
      <w:r>
        <w:rPr>
          <w:rFonts w:ascii="Times New Roman" w:eastAsia="Times New Roman" w:hAnsi="Times New Roman" w:cs="Times New Roman"/>
          <w:color w:val="000000"/>
          <w:sz w:val="28"/>
        </w:rPr>
        <w:t xml:space="preserve">Список </w:t>
      </w:r>
      <w:r w:rsidR="009360ED">
        <w:rPr>
          <w:rFonts w:ascii="Times New Roman" w:eastAsia="Times New Roman" w:hAnsi="Times New Roman" w:cs="Times New Roman"/>
          <w:color w:val="000000"/>
          <w:sz w:val="28"/>
        </w:rPr>
        <w:t>требований выдал___________________</w:t>
      </w:r>
      <w:r>
        <w:rPr>
          <w:rFonts w:ascii="Times New Roman" w:eastAsia="Times New Roman" w:hAnsi="Times New Roman" w:cs="Times New Roman"/>
          <w:color w:val="000000"/>
          <w:sz w:val="28"/>
        </w:rPr>
        <w:t>__</w:t>
      </w:r>
      <w:r w:rsidR="0053620D">
        <w:rPr>
          <w:rFonts w:ascii="Times New Roman" w:eastAsia="Times New Roman" w:hAnsi="Times New Roman" w:cs="Times New Roman"/>
          <w:color w:val="000000"/>
          <w:sz w:val="28"/>
        </w:rPr>
        <w:t>_</w:t>
      </w:r>
      <w:r>
        <w:rPr>
          <w:rFonts w:ascii="Times New Roman" w:eastAsia="Times New Roman" w:hAnsi="Times New Roman" w:cs="Times New Roman"/>
          <w:color w:val="000000"/>
          <w:sz w:val="28"/>
        </w:rPr>
        <w:t> «____» ________20___ г.</w:t>
      </w:r>
    </w:p>
    <w:p w14:paraId="74E13E77" w14:textId="77777777"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color w:val="000000"/>
          <w:sz w:val="16"/>
        </w:rPr>
        <w:t>(Должность, ФИО, подпись)</w:t>
      </w:r>
    </w:p>
    <w:p w14:paraId="0026572B" w14:textId="2AA6D9AC"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eastAsia="Times New Roman" w:hAnsi="Times New Roman" w:cs="Times New Roman"/>
          <w:color w:val="000000"/>
          <w:sz w:val="28"/>
        </w:rPr>
        <w:t>Список требований получил __________________</w:t>
      </w:r>
      <w:r w:rsidR="009360ED">
        <w:rPr>
          <w:rFonts w:ascii="Times New Roman" w:eastAsia="Times New Roman" w:hAnsi="Times New Roman" w:cs="Times New Roman"/>
          <w:color w:val="000000"/>
          <w:sz w:val="28"/>
        </w:rPr>
        <w:t>__</w:t>
      </w:r>
      <w:r>
        <w:rPr>
          <w:rFonts w:ascii="Times New Roman" w:eastAsia="Times New Roman" w:hAnsi="Times New Roman" w:cs="Times New Roman"/>
          <w:color w:val="000000"/>
          <w:sz w:val="28"/>
        </w:rPr>
        <w:t>_ «____» ________20___ г.</w:t>
      </w:r>
    </w:p>
    <w:p w14:paraId="59EAAA84" w14:textId="77777777"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color w:val="000000"/>
          <w:sz w:val="16"/>
        </w:rPr>
        <w:t>(Должность, ФИО, подпись)</w:t>
      </w:r>
    </w:p>
    <w:p w14:paraId="1A9C7601" w14:textId="77777777" w:rsidR="009567D6" w:rsidRDefault="009245FC" w:rsidP="00C64F01">
      <w:pPr>
        <w:pBdr>
          <w:top w:val="none" w:sz="4" w:space="0" w:color="000000"/>
          <w:left w:val="none" w:sz="4" w:space="0" w:color="000000"/>
          <w:bottom w:val="none" w:sz="4" w:space="0" w:color="000000"/>
          <w:right w:val="none" w:sz="4" w:space="0" w:color="000000"/>
        </w:pBdr>
        <w:spacing w:line="253" w:lineRule="atLeast"/>
        <w:jc w:val="both"/>
      </w:pPr>
      <w:r>
        <w:rPr>
          <w:rFonts w:ascii="Times New Roman" w:eastAsia="Times New Roman" w:hAnsi="Times New Roman" w:cs="Times New Roman"/>
          <w:color w:val="000000"/>
          <w:sz w:val="28"/>
        </w:rPr>
        <w:t> </w:t>
      </w:r>
    </w:p>
    <w:p w14:paraId="7F67C360" w14:textId="77777777" w:rsidR="009567D6" w:rsidRDefault="009245FC" w:rsidP="00C64F01">
      <w:pPr>
        <w:pBdr>
          <w:top w:val="none" w:sz="4" w:space="0" w:color="000000"/>
          <w:left w:val="none" w:sz="4" w:space="0" w:color="000000"/>
          <w:bottom w:val="none" w:sz="4" w:space="0" w:color="000000"/>
          <w:right w:val="none" w:sz="4" w:space="0" w:color="000000"/>
        </w:pBdr>
        <w:spacing w:line="253" w:lineRule="atLeast"/>
        <w:jc w:val="both"/>
      </w:pPr>
      <w:r>
        <w:rPr>
          <w:rFonts w:ascii="Times New Roman" w:eastAsia="Times New Roman" w:hAnsi="Times New Roman" w:cs="Times New Roman"/>
          <w:color w:val="000000"/>
          <w:sz w:val="28"/>
        </w:rPr>
        <w:t>Отметка об устранении:</w:t>
      </w:r>
    </w:p>
    <w:p w14:paraId="4ABF30DC" w14:textId="77777777"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eastAsia="Times New Roman" w:hAnsi="Times New Roman" w:cs="Times New Roman"/>
          <w:color w:val="000000"/>
          <w:sz w:val="28"/>
        </w:rPr>
        <w:t>________________________________________</w:t>
      </w:r>
      <w:proofErr w:type="gramStart"/>
      <w:r>
        <w:rPr>
          <w:rFonts w:ascii="Times New Roman" w:eastAsia="Times New Roman" w:hAnsi="Times New Roman" w:cs="Times New Roman"/>
          <w:color w:val="000000"/>
          <w:sz w:val="28"/>
        </w:rPr>
        <w:t>_«</w:t>
      </w:r>
      <w:proofErr w:type="gramEnd"/>
      <w:r>
        <w:rPr>
          <w:rFonts w:ascii="Times New Roman" w:eastAsia="Times New Roman" w:hAnsi="Times New Roman" w:cs="Times New Roman"/>
          <w:color w:val="000000"/>
          <w:sz w:val="28"/>
        </w:rPr>
        <w:t>____» ___________20___г.</w:t>
      </w:r>
    </w:p>
    <w:p w14:paraId="23C252D9" w14:textId="1BE45585"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color w:val="000000"/>
          <w:sz w:val="16"/>
        </w:rPr>
        <w:t xml:space="preserve"> (Должность, Ф</w:t>
      </w:r>
      <w:r w:rsidR="00EC4F52">
        <w:rPr>
          <w:rFonts w:ascii="Times New Roman" w:eastAsia="Times New Roman" w:hAnsi="Times New Roman" w:cs="Times New Roman"/>
          <w:color w:val="000000"/>
          <w:sz w:val="16"/>
        </w:rPr>
        <w:t>ИО представителя ООО «ГПТЭ МО</w:t>
      </w:r>
      <w:r>
        <w:rPr>
          <w:rFonts w:ascii="Times New Roman" w:eastAsia="Times New Roman" w:hAnsi="Times New Roman" w:cs="Times New Roman"/>
          <w:color w:val="000000"/>
          <w:sz w:val="16"/>
        </w:rPr>
        <w:t>» подпись)</w:t>
      </w:r>
    </w:p>
    <w:p w14:paraId="0F17C4A4" w14:textId="77777777" w:rsidR="00EC4F52" w:rsidRDefault="00EC4F52" w:rsidP="00C64F01">
      <w:pPr>
        <w:pBdr>
          <w:top w:val="none" w:sz="4" w:space="0" w:color="000000"/>
          <w:left w:val="none" w:sz="4" w:space="0" w:color="000000"/>
          <w:bottom w:val="none" w:sz="4" w:space="0" w:color="000000"/>
          <w:right w:val="none" w:sz="4" w:space="0" w:color="000000"/>
        </w:pBdr>
        <w:spacing w:after="0" w:line="253" w:lineRule="atLeast"/>
        <w:rPr>
          <w:rFonts w:ascii="Times New Roman" w:eastAsia="Times New Roman" w:hAnsi="Times New Roman" w:cs="Times New Roman"/>
          <w:color w:val="000000"/>
          <w:sz w:val="28"/>
        </w:rPr>
      </w:pPr>
    </w:p>
    <w:p w14:paraId="2A9F167F" w14:textId="77777777" w:rsidR="00EC4F52" w:rsidRDefault="00EC4F52" w:rsidP="00C64F01">
      <w:pPr>
        <w:pBdr>
          <w:top w:val="none" w:sz="4" w:space="0" w:color="000000"/>
          <w:left w:val="none" w:sz="4" w:space="0" w:color="000000"/>
          <w:bottom w:val="none" w:sz="4" w:space="0" w:color="000000"/>
          <w:right w:val="none" w:sz="4" w:space="0" w:color="000000"/>
        </w:pBdr>
        <w:spacing w:after="0" w:line="253" w:lineRule="atLeast"/>
        <w:rPr>
          <w:rFonts w:ascii="Times New Roman" w:eastAsia="Times New Roman" w:hAnsi="Times New Roman" w:cs="Times New Roman"/>
          <w:color w:val="000000"/>
          <w:sz w:val="28"/>
        </w:rPr>
      </w:pPr>
    </w:p>
    <w:p w14:paraId="46AD3DE5" w14:textId="77777777" w:rsidR="00EC4F52" w:rsidRDefault="00EC4F52" w:rsidP="00C64F01">
      <w:pPr>
        <w:pBdr>
          <w:top w:val="none" w:sz="4" w:space="0" w:color="000000"/>
          <w:left w:val="none" w:sz="4" w:space="0" w:color="000000"/>
          <w:bottom w:val="none" w:sz="4" w:space="0" w:color="000000"/>
          <w:right w:val="none" w:sz="4" w:space="0" w:color="000000"/>
        </w:pBdr>
        <w:spacing w:after="0" w:line="253" w:lineRule="atLeast"/>
        <w:rPr>
          <w:rFonts w:ascii="Times New Roman" w:eastAsia="Times New Roman" w:hAnsi="Times New Roman" w:cs="Times New Roman"/>
          <w:color w:val="000000"/>
          <w:sz w:val="28"/>
        </w:rPr>
      </w:pPr>
    </w:p>
    <w:p w14:paraId="739878D1" w14:textId="77777777" w:rsidR="00EC4F52" w:rsidRDefault="00EC4F52" w:rsidP="00C64F01">
      <w:pPr>
        <w:pBdr>
          <w:top w:val="none" w:sz="4" w:space="0" w:color="000000"/>
          <w:left w:val="none" w:sz="4" w:space="0" w:color="000000"/>
          <w:bottom w:val="none" w:sz="4" w:space="0" w:color="000000"/>
          <w:right w:val="none" w:sz="4" w:space="0" w:color="000000"/>
        </w:pBdr>
        <w:spacing w:after="0" w:line="253" w:lineRule="atLeast"/>
        <w:rPr>
          <w:rFonts w:ascii="Times New Roman" w:eastAsia="Times New Roman" w:hAnsi="Times New Roman" w:cs="Times New Roman"/>
          <w:color w:val="000000"/>
          <w:sz w:val="28"/>
        </w:rPr>
      </w:pPr>
    </w:p>
    <w:p w14:paraId="70F10A06" w14:textId="2AB16C67" w:rsidR="009567D6" w:rsidRDefault="009245FC" w:rsidP="00C64F01">
      <w:pPr>
        <w:pBdr>
          <w:top w:val="none" w:sz="4" w:space="0" w:color="000000"/>
          <w:left w:val="none" w:sz="4" w:space="0" w:color="000000"/>
          <w:bottom w:val="none" w:sz="4" w:space="0" w:color="000000"/>
          <w:right w:val="none" w:sz="4" w:space="0" w:color="000000"/>
        </w:pBdr>
        <w:spacing w:after="0" w:line="253" w:lineRule="atLeast"/>
      </w:pPr>
      <w:r>
        <w:rPr>
          <w:rFonts w:ascii="Times New Roman" w:eastAsia="Times New Roman" w:hAnsi="Times New Roman" w:cs="Times New Roman"/>
          <w:color w:val="000000"/>
          <w:sz w:val="28"/>
        </w:rPr>
        <w:t>________________________________________ «___</w:t>
      </w:r>
      <w:proofErr w:type="gramStart"/>
      <w:r>
        <w:rPr>
          <w:rFonts w:ascii="Times New Roman" w:eastAsia="Times New Roman" w:hAnsi="Times New Roman" w:cs="Times New Roman"/>
          <w:color w:val="000000"/>
          <w:sz w:val="28"/>
        </w:rPr>
        <w:t>_»_</w:t>
      </w:r>
      <w:proofErr w:type="gramEnd"/>
      <w:r>
        <w:rPr>
          <w:rFonts w:ascii="Times New Roman" w:eastAsia="Times New Roman" w:hAnsi="Times New Roman" w:cs="Times New Roman"/>
          <w:color w:val="000000"/>
          <w:sz w:val="28"/>
        </w:rPr>
        <w:t>___________20___ г.</w:t>
      </w:r>
    </w:p>
    <w:p w14:paraId="3A9A2E34" w14:textId="54DFD088" w:rsidR="009360ED" w:rsidRDefault="009360ED" w:rsidP="009360ED">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color w:val="000000"/>
          <w:sz w:val="16"/>
        </w:rPr>
        <w:t>(Должность, ФИО представителя потребителя, подпись)</w:t>
      </w:r>
    </w:p>
    <w:p w14:paraId="6A1A750C" w14:textId="2DF92397" w:rsidR="00646CEE" w:rsidRDefault="00646CEE">
      <w:pPr>
        <w:rPr>
          <w:rFonts w:ascii="Times New Roman" w:eastAsia="Times New Roman" w:hAnsi="Times New Roman" w:cs="Times New Roman"/>
          <w:sz w:val="28"/>
          <w:szCs w:val="28"/>
        </w:rPr>
      </w:pPr>
    </w:p>
    <w:sectPr w:rsidR="00646CEE" w:rsidSect="00A17F7F">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D7EE" w14:textId="77777777" w:rsidR="00055ACB" w:rsidRDefault="00055ACB">
      <w:pPr>
        <w:spacing w:after="0" w:line="240" w:lineRule="auto"/>
      </w:pPr>
      <w:r>
        <w:separator/>
      </w:r>
    </w:p>
  </w:endnote>
  <w:endnote w:type="continuationSeparator" w:id="0">
    <w:p w14:paraId="7DECD418" w14:textId="77777777" w:rsidR="00055ACB" w:rsidRDefault="0005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5951" w14:textId="77777777" w:rsidR="00C467B0" w:rsidRDefault="00C467B0">
    <w:pPr>
      <w:pStyle w:val="af"/>
      <w:jc w:val="right"/>
      <w:rPr>
        <w:rFonts w:ascii="Times New Roman" w:hAnsi="Times New Roman" w:cs="Times New Roman"/>
        <w:sz w:val="24"/>
        <w:szCs w:val="24"/>
      </w:rPr>
    </w:pPr>
  </w:p>
  <w:p w14:paraId="0D0781EC" w14:textId="77777777" w:rsidR="00C467B0" w:rsidRDefault="00C467B0">
    <w:pPr>
      <w:pStyle w:val="af"/>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52DD" w14:textId="77777777" w:rsidR="00055ACB" w:rsidRDefault="00055ACB">
      <w:pPr>
        <w:spacing w:after="0" w:line="240" w:lineRule="auto"/>
      </w:pPr>
      <w:r>
        <w:separator/>
      </w:r>
    </w:p>
  </w:footnote>
  <w:footnote w:type="continuationSeparator" w:id="0">
    <w:p w14:paraId="549AD528" w14:textId="77777777" w:rsidR="00055ACB" w:rsidRDefault="00055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1FE"/>
    <w:multiLevelType w:val="hybridMultilevel"/>
    <w:tmpl w:val="59BA93F6"/>
    <w:lvl w:ilvl="0" w:tplc="D460E63E">
      <w:start w:val="1"/>
      <w:numFmt w:val="decimal"/>
      <w:lvlText w:val="%1."/>
      <w:lvlJc w:val="left"/>
      <w:pPr>
        <w:ind w:left="720" w:hanging="360"/>
      </w:pPr>
    </w:lvl>
    <w:lvl w:ilvl="1" w:tplc="61E652A4">
      <w:start w:val="1"/>
      <w:numFmt w:val="lowerLetter"/>
      <w:lvlText w:val="%2."/>
      <w:lvlJc w:val="left"/>
      <w:pPr>
        <w:ind w:left="1440" w:hanging="360"/>
      </w:pPr>
    </w:lvl>
    <w:lvl w:ilvl="2" w:tplc="BB320156">
      <w:start w:val="1"/>
      <w:numFmt w:val="lowerRoman"/>
      <w:lvlText w:val="%3."/>
      <w:lvlJc w:val="right"/>
      <w:pPr>
        <w:ind w:left="2160" w:hanging="180"/>
      </w:pPr>
    </w:lvl>
    <w:lvl w:ilvl="3" w:tplc="9F90EB76">
      <w:start w:val="1"/>
      <w:numFmt w:val="decimal"/>
      <w:lvlText w:val="%4."/>
      <w:lvlJc w:val="left"/>
      <w:pPr>
        <w:ind w:left="2880" w:hanging="360"/>
      </w:pPr>
    </w:lvl>
    <w:lvl w:ilvl="4" w:tplc="924872EA">
      <w:start w:val="1"/>
      <w:numFmt w:val="lowerLetter"/>
      <w:lvlText w:val="%5."/>
      <w:lvlJc w:val="left"/>
      <w:pPr>
        <w:ind w:left="3600" w:hanging="360"/>
      </w:pPr>
    </w:lvl>
    <w:lvl w:ilvl="5" w:tplc="1B1C7444">
      <w:start w:val="1"/>
      <w:numFmt w:val="lowerRoman"/>
      <w:lvlText w:val="%6."/>
      <w:lvlJc w:val="right"/>
      <w:pPr>
        <w:ind w:left="4320" w:hanging="180"/>
      </w:pPr>
    </w:lvl>
    <w:lvl w:ilvl="6" w:tplc="B5DC65D6">
      <w:start w:val="1"/>
      <w:numFmt w:val="decimal"/>
      <w:lvlText w:val="%7."/>
      <w:lvlJc w:val="left"/>
      <w:pPr>
        <w:ind w:left="5040" w:hanging="360"/>
      </w:pPr>
    </w:lvl>
    <w:lvl w:ilvl="7" w:tplc="60C84F0A">
      <w:start w:val="1"/>
      <w:numFmt w:val="lowerLetter"/>
      <w:lvlText w:val="%8."/>
      <w:lvlJc w:val="left"/>
      <w:pPr>
        <w:ind w:left="5760" w:hanging="360"/>
      </w:pPr>
    </w:lvl>
    <w:lvl w:ilvl="8" w:tplc="9A9A9C0E">
      <w:start w:val="1"/>
      <w:numFmt w:val="lowerRoman"/>
      <w:lvlText w:val="%9."/>
      <w:lvlJc w:val="right"/>
      <w:pPr>
        <w:ind w:left="6480" w:hanging="180"/>
      </w:pPr>
    </w:lvl>
  </w:abstractNum>
  <w:abstractNum w:abstractNumId="1" w15:restartNumberingAfterBreak="0">
    <w:nsid w:val="0C5B2373"/>
    <w:multiLevelType w:val="hybridMultilevel"/>
    <w:tmpl w:val="492CB1C2"/>
    <w:lvl w:ilvl="0" w:tplc="DF2C4B86">
      <w:start w:val="1"/>
      <w:numFmt w:val="bullet"/>
      <w:lvlText w:val=""/>
      <w:lvlJc w:val="left"/>
      <w:pPr>
        <w:ind w:left="1287" w:hanging="360"/>
      </w:pPr>
      <w:rPr>
        <w:rFonts w:ascii="Symbol" w:hAnsi="Symbol" w:hint="default"/>
      </w:rPr>
    </w:lvl>
    <w:lvl w:ilvl="1" w:tplc="CB923C84">
      <w:start w:val="1"/>
      <w:numFmt w:val="bullet"/>
      <w:lvlText w:val="o"/>
      <w:lvlJc w:val="left"/>
      <w:pPr>
        <w:ind w:left="2007" w:hanging="360"/>
      </w:pPr>
      <w:rPr>
        <w:rFonts w:ascii="Courier New" w:hAnsi="Courier New" w:cs="Courier New" w:hint="default"/>
      </w:rPr>
    </w:lvl>
    <w:lvl w:ilvl="2" w:tplc="265E2B04">
      <w:start w:val="1"/>
      <w:numFmt w:val="bullet"/>
      <w:lvlText w:val=""/>
      <w:lvlJc w:val="left"/>
      <w:pPr>
        <w:ind w:left="2727" w:hanging="360"/>
      </w:pPr>
      <w:rPr>
        <w:rFonts w:ascii="Wingdings" w:hAnsi="Wingdings" w:hint="default"/>
      </w:rPr>
    </w:lvl>
    <w:lvl w:ilvl="3" w:tplc="C4DA8D04">
      <w:start w:val="1"/>
      <w:numFmt w:val="bullet"/>
      <w:lvlText w:val=""/>
      <w:lvlJc w:val="left"/>
      <w:pPr>
        <w:ind w:left="3447" w:hanging="360"/>
      </w:pPr>
      <w:rPr>
        <w:rFonts w:ascii="Symbol" w:hAnsi="Symbol" w:hint="default"/>
      </w:rPr>
    </w:lvl>
    <w:lvl w:ilvl="4" w:tplc="34B21A96">
      <w:start w:val="1"/>
      <w:numFmt w:val="bullet"/>
      <w:lvlText w:val="o"/>
      <w:lvlJc w:val="left"/>
      <w:pPr>
        <w:ind w:left="4167" w:hanging="360"/>
      </w:pPr>
      <w:rPr>
        <w:rFonts w:ascii="Courier New" w:hAnsi="Courier New" w:cs="Courier New" w:hint="default"/>
      </w:rPr>
    </w:lvl>
    <w:lvl w:ilvl="5" w:tplc="50E84352">
      <w:start w:val="1"/>
      <w:numFmt w:val="bullet"/>
      <w:lvlText w:val=""/>
      <w:lvlJc w:val="left"/>
      <w:pPr>
        <w:ind w:left="4887" w:hanging="360"/>
      </w:pPr>
      <w:rPr>
        <w:rFonts w:ascii="Wingdings" w:hAnsi="Wingdings" w:hint="default"/>
      </w:rPr>
    </w:lvl>
    <w:lvl w:ilvl="6" w:tplc="2DB60D4A">
      <w:start w:val="1"/>
      <w:numFmt w:val="bullet"/>
      <w:lvlText w:val=""/>
      <w:lvlJc w:val="left"/>
      <w:pPr>
        <w:ind w:left="5607" w:hanging="360"/>
      </w:pPr>
      <w:rPr>
        <w:rFonts w:ascii="Symbol" w:hAnsi="Symbol" w:hint="default"/>
      </w:rPr>
    </w:lvl>
    <w:lvl w:ilvl="7" w:tplc="35348B6C">
      <w:start w:val="1"/>
      <w:numFmt w:val="bullet"/>
      <w:lvlText w:val="o"/>
      <w:lvlJc w:val="left"/>
      <w:pPr>
        <w:ind w:left="6327" w:hanging="360"/>
      </w:pPr>
      <w:rPr>
        <w:rFonts w:ascii="Courier New" w:hAnsi="Courier New" w:cs="Courier New" w:hint="default"/>
      </w:rPr>
    </w:lvl>
    <w:lvl w:ilvl="8" w:tplc="34866C74">
      <w:start w:val="1"/>
      <w:numFmt w:val="bullet"/>
      <w:lvlText w:val=""/>
      <w:lvlJc w:val="left"/>
      <w:pPr>
        <w:ind w:left="7047" w:hanging="360"/>
      </w:pPr>
      <w:rPr>
        <w:rFonts w:ascii="Wingdings" w:hAnsi="Wingdings" w:hint="default"/>
      </w:rPr>
    </w:lvl>
  </w:abstractNum>
  <w:abstractNum w:abstractNumId="2" w15:restartNumberingAfterBreak="0">
    <w:nsid w:val="0D0E0E1C"/>
    <w:multiLevelType w:val="multilevel"/>
    <w:tmpl w:val="3CC6C1B6"/>
    <w:lvl w:ilvl="0">
      <w:start w:val="1"/>
      <w:numFmt w:val="decimal"/>
      <w:lvlText w:val="%1."/>
      <w:lvlJc w:val="left"/>
      <w:pPr>
        <w:ind w:left="1353"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511792"/>
    <w:multiLevelType w:val="hybridMultilevel"/>
    <w:tmpl w:val="BDF62470"/>
    <w:lvl w:ilvl="0" w:tplc="4D5C1542">
      <w:start w:val="1"/>
      <w:numFmt w:val="bullet"/>
      <w:lvlText w:val="–"/>
      <w:lvlJc w:val="left"/>
      <w:pPr>
        <w:ind w:left="1560" w:hanging="360"/>
      </w:pPr>
      <w:rPr>
        <w:rFonts w:ascii="Arial" w:eastAsia="Arial" w:hAnsi="Arial" w:cs="Arial" w:hint="default"/>
      </w:rPr>
    </w:lvl>
    <w:lvl w:ilvl="1" w:tplc="0264F9AE">
      <w:start w:val="1"/>
      <w:numFmt w:val="bullet"/>
      <w:lvlText w:val="o"/>
      <w:lvlJc w:val="left"/>
      <w:pPr>
        <w:ind w:left="2280" w:hanging="360"/>
      </w:pPr>
      <w:rPr>
        <w:rFonts w:ascii="Courier New" w:eastAsia="Courier New" w:hAnsi="Courier New" w:cs="Courier New" w:hint="default"/>
      </w:rPr>
    </w:lvl>
    <w:lvl w:ilvl="2" w:tplc="5254EC8A">
      <w:start w:val="1"/>
      <w:numFmt w:val="bullet"/>
      <w:lvlText w:val="§"/>
      <w:lvlJc w:val="left"/>
      <w:pPr>
        <w:ind w:left="3000" w:hanging="360"/>
      </w:pPr>
      <w:rPr>
        <w:rFonts w:ascii="Wingdings" w:eastAsia="Wingdings" w:hAnsi="Wingdings" w:cs="Wingdings" w:hint="default"/>
      </w:rPr>
    </w:lvl>
    <w:lvl w:ilvl="3" w:tplc="01847BE2">
      <w:start w:val="1"/>
      <w:numFmt w:val="bullet"/>
      <w:lvlText w:val="·"/>
      <w:lvlJc w:val="left"/>
      <w:pPr>
        <w:ind w:left="3720" w:hanging="360"/>
      </w:pPr>
      <w:rPr>
        <w:rFonts w:ascii="Symbol" w:eastAsia="Symbol" w:hAnsi="Symbol" w:cs="Symbol" w:hint="default"/>
      </w:rPr>
    </w:lvl>
    <w:lvl w:ilvl="4" w:tplc="08BA1DA0">
      <w:start w:val="1"/>
      <w:numFmt w:val="bullet"/>
      <w:lvlText w:val="o"/>
      <w:lvlJc w:val="left"/>
      <w:pPr>
        <w:ind w:left="4440" w:hanging="360"/>
      </w:pPr>
      <w:rPr>
        <w:rFonts w:ascii="Courier New" w:eastAsia="Courier New" w:hAnsi="Courier New" w:cs="Courier New" w:hint="default"/>
      </w:rPr>
    </w:lvl>
    <w:lvl w:ilvl="5" w:tplc="00B0ADC6">
      <w:start w:val="1"/>
      <w:numFmt w:val="bullet"/>
      <w:lvlText w:val="§"/>
      <w:lvlJc w:val="left"/>
      <w:pPr>
        <w:ind w:left="5160" w:hanging="360"/>
      </w:pPr>
      <w:rPr>
        <w:rFonts w:ascii="Wingdings" w:eastAsia="Wingdings" w:hAnsi="Wingdings" w:cs="Wingdings" w:hint="default"/>
      </w:rPr>
    </w:lvl>
    <w:lvl w:ilvl="6" w:tplc="133C3BE0">
      <w:start w:val="1"/>
      <w:numFmt w:val="bullet"/>
      <w:lvlText w:val="·"/>
      <w:lvlJc w:val="left"/>
      <w:pPr>
        <w:ind w:left="5880" w:hanging="360"/>
      </w:pPr>
      <w:rPr>
        <w:rFonts w:ascii="Symbol" w:eastAsia="Symbol" w:hAnsi="Symbol" w:cs="Symbol" w:hint="default"/>
      </w:rPr>
    </w:lvl>
    <w:lvl w:ilvl="7" w:tplc="7E98F832">
      <w:start w:val="1"/>
      <w:numFmt w:val="bullet"/>
      <w:lvlText w:val="o"/>
      <w:lvlJc w:val="left"/>
      <w:pPr>
        <w:ind w:left="6600" w:hanging="360"/>
      </w:pPr>
      <w:rPr>
        <w:rFonts w:ascii="Courier New" w:eastAsia="Courier New" w:hAnsi="Courier New" w:cs="Courier New" w:hint="default"/>
      </w:rPr>
    </w:lvl>
    <w:lvl w:ilvl="8" w:tplc="19CCED1E">
      <w:start w:val="1"/>
      <w:numFmt w:val="bullet"/>
      <w:lvlText w:val="§"/>
      <w:lvlJc w:val="left"/>
      <w:pPr>
        <w:ind w:left="7320" w:hanging="360"/>
      </w:pPr>
      <w:rPr>
        <w:rFonts w:ascii="Wingdings" w:eastAsia="Wingdings" w:hAnsi="Wingdings" w:cs="Wingdings" w:hint="default"/>
      </w:rPr>
    </w:lvl>
  </w:abstractNum>
  <w:abstractNum w:abstractNumId="4" w15:restartNumberingAfterBreak="0">
    <w:nsid w:val="0E405D92"/>
    <w:multiLevelType w:val="multilevel"/>
    <w:tmpl w:val="1D40686A"/>
    <w:lvl w:ilvl="0">
      <w:start w:val="1"/>
      <w:numFmt w:val="decimal"/>
      <w:lvlText w:val="%1."/>
      <w:lvlJc w:val="left"/>
      <w:pPr>
        <w:ind w:left="7023" w:hanging="360"/>
      </w:pPr>
      <w:rPr>
        <w:rFonts w:hint="default"/>
      </w:rPr>
    </w:lvl>
    <w:lvl w:ilvl="1">
      <w:start w:val="1"/>
      <w:numFmt w:val="decimal"/>
      <w:lvlText w:val="%1.%2."/>
      <w:lvlJc w:val="left"/>
      <w:pPr>
        <w:ind w:left="2701" w:hanging="432"/>
      </w:pPr>
      <w:rPr>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57075"/>
    <w:multiLevelType w:val="multilevel"/>
    <w:tmpl w:val="4AE81D3E"/>
    <w:lvl w:ilvl="0">
      <w:start w:val="1"/>
      <w:numFmt w:val="decimal"/>
      <w:lvlText w:val="%1."/>
      <w:lvlJc w:val="left"/>
      <w:pPr>
        <w:ind w:left="708" w:hanging="708"/>
      </w:pPr>
      <w:rPr>
        <w:rFonts w:ascii="Times New Roman" w:hAnsi="Times New Roman" w:cs="Times New Roman" w:hint="default"/>
        <w:b/>
        <w:bCs/>
        <w:caps w:val="0"/>
        <w:smallCaps w:val="0"/>
        <w:strike w:val="0"/>
        <w:color w:val="000000"/>
        <w:spacing w:val="0"/>
        <w:position w:val="0"/>
        <w:highlight w:val="none"/>
        <w:vertAlign w:val="baseline"/>
        <w14:textOutline w14:w="0" w14:cap="rnd" w14:cmpd="sng" w14:algn="ctr">
          <w14:noFill/>
          <w14:prstDash w14:val="solid"/>
          <w14:bevel/>
        </w14:textOutline>
      </w:rPr>
    </w:lvl>
    <w:lvl w:ilvl="1">
      <w:start w:val="1"/>
      <w:numFmt w:val="decimal"/>
      <w:lvlText w:val="%1.%2."/>
      <w:lvlJc w:val="left"/>
      <w:pPr>
        <w:ind w:left="555" w:hanging="555"/>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2">
      <w:start w:val="1"/>
      <w:numFmt w:val="decimal"/>
      <w:suff w:val="nothing"/>
      <w:lvlText w:val="%1.%2.%3."/>
      <w:lvlJc w:val="left"/>
      <w:pPr>
        <w:ind w:left="666" w:hanging="36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3">
      <w:start w:val="1"/>
      <w:numFmt w:val="decimal"/>
      <w:suff w:val="nothing"/>
      <w:lvlText w:val="%1.%2.%3.%4."/>
      <w:lvlJc w:val="left"/>
      <w:pPr>
        <w:ind w:left="819" w:hanging="36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4">
      <w:start w:val="1"/>
      <w:numFmt w:val="decimal"/>
      <w:suff w:val="nothing"/>
      <w:lvlText w:val="%1.%2.%3.%4.%5."/>
      <w:lvlJc w:val="left"/>
      <w:pPr>
        <w:ind w:left="1332" w:hanging="72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5">
      <w:start w:val="1"/>
      <w:numFmt w:val="decimal"/>
      <w:suff w:val="nothing"/>
      <w:lvlText w:val="%1.%2.%3.%4.%5.%6."/>
      <w:lvlJc w:val="left"/>
      <w:pPr>
        <w:ind w:left="1485" w:hanging="72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6">
      <w:start w:val="1"/>
      <w:numFmt w:val="decimal"/>
      <w:suff w:val="nothing"/>
      <w:lvlText w:val="%1.%2.%3.%4.%5.%6.%7."/>
      <w:lvlJc w:val="left"/>
      <w:pPr>
        <w:ind w:left="1998" w:hanging="108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7">
      <w:start w:val="1"/>
      <w:numFmt w:val="decimal"/>
      <w:suff w:val="nothing"/>
      <w:lvlText w:val="%1.%2.%3.%4.%5.%6.%7.%8."/>
      <w:lvlJc w:val="left"/>
      <w:pPr>
        <w:ind w:left="2151" w:hanging="108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8">
      <w:start w:val="1"/>
      <w:numFmt w:val="decimal"/>
      <w:suff w:val="nothing"/>
      <w:lvlText w:val="%1.%2.%3.%4.%5.%6.%7.%8.%9."/>
      <w:lvlJc w:val="left"/>
      <w:pPr>
        <w:ind w:left="2664" w:hanging="144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6" w15:restartNumberingAfterBreak="0">
    <w:nsid w:val="1FAF285A"/>
    <w:multiLevelType w:val="hybridMultilevel"/>
    <w:tmpl w:val="8CF89A1E"/>
    <w:lvl w:ilvl="0" w:tplc="FCEA50E0">
      <w:start w:val="1"/>
      <w:numFmt w:val="decimal"/>
      <w:lvlText w:val="%1."/>
      <w:lvlJc w:val="left"/>
      <w:pPr>
        <w:ind w:left="1226" w:hanging="375"/>
      </w:pPr>
      <w:rPr>
        <w:rFonts w:ascii="Times New Roman" w:hAnsi="Times New Roman" w:cs="Times New Roman" w:hint="default"/>
        <w:sz w:val="28"/>
        <w:szCs w:val="28"/>
      </w:rPr>
    </w:lvl>
    <w:lvl w:ilvl="1" w:tplc="83A4A84E">
      <w:start w:val="1"/>
      <w:numFmt w:val="lowerLetter"/>
      <w:lvlText w:val="%2."/>
      <w:lvlJc w:val="left"/>
      <w:pPr>
        <w:ind w:left="1931" w:hanging="360"/>
      </w:pPr>
    </w:lvl>
    <w:lvl w:ilvl="2" w:tplc="5AC80728">
      <w:start w:val="1"/>
      <w:numFmt w:val="lowerRoman"/>
      <w:lvlText w:val="%3."/>
      <w:lvlJc w:val="right"/>
      <w:pPr>
        <w:ind w:left="2651" w:hanging="180"/>
      </w:pPr>
    </w:lvl>
    <w:lvl w:ilvl="3" w:tplc="E7985750">
      <w:start w:val="1"/>
      <w:numFmt w:val="decimal"/>
      <w:lvlText w:val="%4."/>
      <w:lvlJc w:val="left"/>
      <w:pPr>
        <w:ind w:left="3371" w:hanging="360"/>
      </w:pPr>
    </w:lvl>
    <w:lvl w:ilvl="4" w:tplc="2FF8BBE0">
      <w:start w:val="1"/>
      <w:numFmt w:val="lowerLetter"/>
      <w:lvlText w:val="%5."/>
      <w:lvlJc w:val="left"/>
      <w:pPr>
        <w:ind w:left="4091" w:hanging="360"/>
      </w:pPr>
    </w:lvl>
    <w:lvl w:ilvl="5" w:tplc="28F83336">
      <w:start w:val="1"/>
      <w:numFmt w:val="lowerRoman"/>
      <w:lvlText w:val="%6."/>
      <w:lvlJc w:val="right"/>
      <w:pPr>
        <w:ind w:left="4811" w:hanging="180"/>
      </w:pPr>
    </w:lvl>
    <w:lvl w:ilvl="6" w:tplc="F84E6C28">
      <w:start w:val="1"/>
      <w:numFmt w:val="decimal"/>
      <w:lvlText w:val="%7."/>
      <w:lvlJc w:val="left"/>
      <w:pPr>
        <w:ind w:left="5531" w:hanging="360"/>
      </w:pPr>
    </w:lvl>
    <w:lvl w:ilvl="7" w:tplc="BC441ED6">
      <w:start w:val="1"/>
      <w:numFmt w:val="lowerLetter"/>
      <w:lvlText w:val="%8."/>
      <w:lvlJc w:val="left"/>
      <w:pPr>
        <w:ind w:left="6251" w:hanging="360"/>
      </w:pPr>
    </w:lvl>
    <w:lvl w:ilvl="8" w:tplc="468AA814">
      <w:start w:val="1"/>
      <w:numFmt w:val="lowerRoman"/>
      <w:lvlText w:val="%9."/>
      <w:lvlJc w:val="right"/>
      <w:pPr>
        <w:ind w:left="6971" w:hanging="180"/>
      </w:pPr>
    </w:lvl>
  </w:abstractNum>
  <w:abstractNum w:abstractNumId="7" w15:restartNumberingAfterBreak="0">
    <w:nsid w:val="28C4257A"/>
    <w:multiLevelType w:val="hybridMultilevel"/>
    <w:tmpl w:val="410AAAFE"/>
    <w:lvl w:ilvl="0" w:tplc="CD78FB0A">
      <w:start w:val="1"/>
      <w:numFmt w:val="bullet"/>
      <w:suff w:val="space"/>
      <w:lvlText w:val=""/>
      <w:lvlJc w:val="left"/>
      <w:pPr>
        <w:ind w:left="720" w:hanging="360"/>
      </w:pPr>
      <w:rPr>
        <w:rFonts w:ascii="Symbol" w:eastAsia="Symbol" w:hAnsi="Symbol" w:cs="Symbol" w:hint="default"/>
      </w:rPr>
    </w:lvl>
    <w:lvl w:ilvl="1" w:tplc="345E4A32">
      <w:start w:val="1"/>
      <w:numFmt w:val="bullet"/>
      <w:lvlText w:val="o"/>
      <w:lvlJc w:val="left"/>
      <w:pPr>
        <w:ind w:left="1440" w:hanging="360"/>
      </w:pPr>
      <w:rPr>
        <w:rFonts w:ascii="Courier New" w:eastAsia="Courier New" w:hAnsi="Courier New" w:cs="Courier New" w:hint="default"/>
      </w:rPr>
    </w:lvl>
    <w:lvl w:ilvl="2" w:tplc="BEF8BFB2">
      <w:start w:val="1"/>
      <w:numFmt w:val="bullet"/>
      <w:lvlText w:val=""/>
      <w:lvlJc w:val="left"/>
      <w:pPr>
        <w:ind w:left="2160" w:hanging="360"/>
      </w:pPr>
      <w:rPr>
        <w:rFonts w:ascii="Wingdings" w:eastAsia="Wingdings" w:hAnsi="Wingdings" w:cs="Wingdings" w:hint="default"/>
      </w:rPr>
    </w:lvl>
    <w:lvl w:ilvl="3" w:tplc="A8A2027E">
      <w:start w:val="1"/>
      <w:numFmt w:val="bullet"/>
      <w:lvlText w:val=""/>
      <w:lvlJc w:val="left"/>
      <w:pPr>
        <w:ind w:left="2880" w:hanging="360"/>
      </w:pPr>
      <w:rPr>
        <w:rFonts w:ascii="Symbol" w:eastAsia="Symbol" w:hAnsi="Symbol" w:cs="Symbol" w:hint="default"/>
      </w:rPr>
    </w:lvl>
    <w:lvl w:ilvl="4" w:tplc="E0AE0A0E">
      <w:start w:val="1"/>
      <w:numFmt w:val="bullet"/>
      <w:lvlText w:val="o"/>
      <w:lvlJc w:val="left"/>
      <w:pPr>
        <w:ind w:left="3600" w:hanging="360"/>
      </w:pPr>
      <w:rPr>
        <w:rFonts w:ascii="Courier New" w:eastAsia="Courier New" w:hAnsi="Courier New" w:cs="Courier New" w:hint="default"/>
      </w:rPr>
    </w:lvl>
    <w:lvl w:ilvl="5" w:tplc="083C6028">
      <w:start w:val="1"/>
      <w:numFmt w:val="bullet"/>
      <w:lvlText w:val=""/>
      <w:lvlJc w:val="left"/>
      <w:pPr>
        <w:ind w:left="4320" w:hanging="360"/>
      </w:pPr>
      <w:rPr>
        <w:rFonts w:ascii="Wingdings" w:eastAsia="Wingdings" w:hAnsi="Wingdings" w:cs="Wingdings" w:hint="default"/>
      </w:rPr>
    </w:lvl>
    <w:lvl w:ilvl="6" w:tplc="32A41D3C">
      <w:start w:val="1"/>
      <w:numFmt w:val="bullet"/>
      <w:lvlText w:val=""/>
      <w:lvlJc w:val="left"/>
      <w:pPr>
        <w:ind w:left="5040" w:hanging="360"/>
      </w:pPr>
      <w:rPr>
        <w:rFonts w:ascii="Symbol" w:eastAsia="Symbol" w:hAnsi="Symbol" w:cs="Symbol" w:hint="default"/>
      </w:rPr>
    </w:lvl>
    <w:lvl w:ilvl="7" w:tplc="006810F0">
      <w:start w:val="1"/>
      <w:numFmt w:val="bullet"/>
      <w:lvlText w:val="o"/>
      <w:lvlJc w:val="left"/>
      <w:pPr>
        <w:ind w:left="5760" w:hanging="360"/>
      </w:pPr>
      <w:rPr>
        <w:rFonts w:ascii="Courier New" w:eastAsia="Courier New" w:hAnsi="Courier New" w:cs="Courier New" w:hint="default"/>
      </w:rPr>
    </w:lvl>
    <w:lvl w:ilvl="8" w:tplc="0F3CBAF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B6458E3"/>
    <w:multiLevelType w:val="multilevel"/>
    <w:tmpl w:val="30DE08D2"/>
    <w:lvl w:ilvl="0">
      <w:start w:val="1"/>
      <w:numFmt w:val="decimal"/>
      <w:lvlText w:val="%1."/>
      <w:lvlJc w:val="left"/>
      <w:pPr>
        <w:ind w:left="107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0817C3"/>
    <w:multiLevelType w:val="multilevel"/>
    <w:tmpl w:val="AA7AAE1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2F754E11"/>
    <w:multiLevelType w:val="hybridMultilevel"/>
    <w:tmpl w:val="3BA48F68"/>
    <w:lvl w:ilvl="0" w:tplc="2510365C">
      <w:start w:val="1"/>
      <w:numFmt w:val="bullet"/>
      <w:lvlText w:val=""/>
      <w:lvlJc w:val="left"/>
      <w:pPr>
        <w:tabs>
          <w:tab w:val="num" w:pos="720"/>
        </w:tabs>
        <w:ind w:left="720" w:hanging="360"/>
      </w:pPr>
      <w:rPr>
        <w:rFonts w:ascii="Symbol" w:hAnsi="Symbol" w:hint="default"/>
        <w:sz w:val="20"/>
      </w:rPr>
    </w:lvl>
    <w:lvl w:ilvl="1" w:tplc="C4DA8DF6">
      <w:start w:val="1"/>
      <w:numFmt w:val="bullet"/>
      <w:lvlText w:val="o"/>
      <w:lvlJc w:val="left"/>
      <w:pPr>
        <w:tabs>
          <w:tab w:val="num" w:pos="1440"/>
        </w:tabs>
        <w:ind w:left="1440" w:hanging="360"/>
      </w:pPr>
      <w:rPr>
        <w:rFonts w:ascii="Courier New" w:hAnsi="Courier New" w:hint="default"/>
        <w:sz w:val="20"/>
      </w:rPr>
    </w:lvl>
    <w:lvl w:ilvl="2" w:tplc="A1DA9392">
      <w:start w:val="1"/>
      <w:numFmt w:val="bullet"/>
      <w:lvlText w:val=""/>
      <w:lvlJc w:val="left"/>
      <w:pPr>
        <w:tabs>
          <w:tab w:val="num" w:pos="2160"/>
        </w:tabs>
        <w:ind w:left="2160" w:hanging="360"/>
      </w:pPr>
      <w:rPr>
        <w:rFonts w:ascii="Wingdings" w:hAnsi="Wingdings" w:hint="default"/>
        <w:sz w:val="20"/>
      </w:rPr>
    </w:lvl>
    <w:lvl w:ilvl="3" w:tplc="AEFA18CA">
      <w:start w:val="1"/>
      <w:numFmt w:val="bullet"/>
      <w:lvlText w:val=""/>
      <w:lvlJc w:val="left"/>
      <w:pPr>
        <w:tabs>
          <w:tab w:val="num" w:pos="2880"/>
        </w:tabs>
        <w:ind w:left="2880" w:hanging="360"/>
      </w:pPr>
      <w:rPr>
        <w:rFonts w:ascii="Wingdings" w:hAnsi="Wingdings" w:hint="default"/>
        <w:sz w:val="20"/>
      </w:rPr>
    </w:lvl>
    <w:lvl w:ilvl="4" w:tplc="5FEE805A">
      <w:start w:val="1"/>
      <w:numFmt w:val="bullet"/>
      <w:lvlText w:val=""/>
      <w:lvlJc w:val="left"/>
      <w:pPr>
        <w:tabs>
          <w:tab w:val="num" w:pos="3600"/>
        </w:tabs>
        <w:ind w:left="3600" w:hanging="360"/>
      </w:pPr>
      <w:rPr>
        <w:rFonts w:ascii="Wingdings" w:hAnsi="Wingdings" w:hint="default"/>
        <w:sz w:val="20"/>
      </w:rPr>
    </w:lvl>
    <w:lvl w:ilvl="5" w:tplc="780E34D4">
      <w:start w:val="1"/>
      <w:numFmt w:val="bullet"/>
      <w:lvlText w:val=""/>
      <w:lvlJc w:val="left"/>
      <w:pPr>
        <w:tabs>
          <w:tab w:val="num" w:pos="4320"/>
        </w:tabs>
        <w:ind w:left="4320" w:hanging="360"/>
      </w:pPr>
      <w:rPr>
        <w:rFonts w:ascii="Wingdings" w:hAnsi="Wingdings" w:hint="default"/>
        <w:sz w:val="20"/>
      </w:rPr>
    </w:lvl>
    <w:lvl w:ilvl="6" w:tplc="1BF0138C">
      <w:start w:val="1"/>
      <w:numFmt w:val="bullet"/>
      <w:lvlText w:val=""/>
      <w:lvlJc w:val="left"/>
      <w:pPr>
        <w:tabs>
          <w:tab w:val="num" w:pos="5040"/>
        </w:tabs>
        <w:ind w:left="5040" w:hanging="360"/>
      </w:pPr>
      <w:rPr>
        <w:rFonts w:ascii="Wingdings" w:hAnsi="Wingdings" w:hint="default"/>
        <w:sz w:val="20"/>
      </w:rPr>
    </w:lvl>
    <w:lvl w:ilvl="7" w:tplc="587CF2F4">
      <w:start w:val="1"/>
      <w:numFmt w:val="bullet"/>
      <w:lvlText w:val=""/>
      <w:lvlJc w:val="left"/>
      <w:pPr>
        <w:tabs>
          <w:tab w:val="num" w:pos="5760"/>
        </w:tabs>
        <w:ind w:left="5760" w:hanging="360"/>
      </w:pPr>
      <w:rPr>
        <w:rFonts w:ascii="Wingdings" w:hAnsi="Wingdings" w:hint="default"/>
        <w:sz w:val="20"/>
      </w:rPr>
    </w:lvl>
    <w:lvl w:ilvl="8" w:tplc="43D0DA5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B374A"/>
    <w:multiLevelType w:val="multilevel"/>
    <w:tmpl w:val="536CD456"/>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83870A9"/>
    <w:multiLevelType w:val="multilevel"/>
    <w:tmpl w:val="5DC485D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83A3BE1"/>
    <w:multiLevelType w:val="hybridMultilevel"/>
    <w:tmpl w:val="EE167B88"/>
    <w:lvl w:ilvl="0" w:tplc="82E04372">
      <w:start w:val="1"/>
      <w:numFmt w:val="decimal"/>
      <w:lvlText w:val="%1."/>
      <w:lvlJc w:val="left"/>
      <w:pPr>
        <w:ind w:left="720" w:hanging="360"/>
      </w:pPr>
      <w:rPr>
        <w:rFonts w:hint="default"/>
      </w:rPr>
    </w:lvl>
    <w:lvl w:ilvl="1" w:tplc="D18A2794">
      <w:start w:val="1"/>
      <w:numFmt w:val="lowerLetter"/>
      <w:lvlText w:val="%2."/>
      <w:lvlJc w:val="left"/>
      <w:pPr>
        <w:ind w:left="1440" w:hanging="360"/>
      </w:pPr>
    </w:lvl>
    <w:lvl w:ilvl="2" w:tplc="D444B5B4">
      <w:start w:val="1"/>
      <w:numFmt w:val="lowerRoman"/>
      <w:lvlText w:val="%3."/>
      <w:lvlJc w:val="right"/>
      <w:pPr>
        <w:ind w:left="2160" w:hanging="180"/>
      </w:pPr>
    </w:lvl>
    <w:lvl w:ilvl="3" w:tplc="6FF466B8">
      <w:start w:val="1"/>
      <w:numFmt w:val="decimal"/>
      <w:lvlText w:val="%4."/>
      <w:lvlJc w:val="left"/>
      <w:pPr>
        <w:ind w:left="2880" w:hanging="360"/>
      </w:pPr>
    </w:lvl>
    <w:lvl w:ilvl="4" w:tplc="11D682BE">
      <w:start w:val="1"/>
      <w:numFmt w:val="lowerLetter"/>
      <w:lvlText w:val="%5."/>
      <w:lvlJc w:val="left"/>
      <w:pPr>
        <w:ind w:left="3600" w:hanging="360"/>
      </w:pPr>
    </w:lvl>
    <w:lvl w:ilvl="5" w:tplc="35A66856">
      <w:start w:val="1"/>
      <w:numFmt w:val="lowerRoman"/>
      <w:lvlText w:val="%6."/>
      <w:lvlJc w:val="right"/>
      <w:pPr>
        <w:ind w:left="4320" w:hanging="180"/>
      </w:pPr>
    </w:lvl>
    <w:lvl w:ilvl="6" w:tplc="3654BE8E">
      <w:start w:val="1"/>
      <w:numFmt w:val="decimal"/>
      <w:lvlText w:val="%7."/>
      <w:lvlJc w:val="left"/>
      <w:pPr>
        <w:ind w:left="5040" w:hanging="360"/>
      </w:pPr>
    </w:lvl>
    <w:lvl w:ilvl="7" w:tplc="D7E27BEC">
      <w:start w:val="1"/>
      <w:numFmt w:val="lowerLetter"/>
      <w:lvlText w:val="%8."/>
      <w:lvlJc w:val="left"/>
      <w:pPr>
        <w:ind w:left="5760" w:hanging="360"/>
      </w:pPr>
    </w:lvl>
    <w:lvl w:ilvl="8" w:tplc="A948BE3A">
      <w:start w:val="1"/>
      <w:numFmt w:val="lowerRoman"/>
      <w:lvlText w:val="%9."/>
      <w:lvlJc w:val="right"/>
      <w:pPr>
        <w:ind w:left="6480" w:hanging="180"/>
      </w:pPr>
    </w:lvl>
  </w:abstractNum>
  <w:abstractNum w:abstractNumId="14" w15:restartNumberingAfterBreak="0">
    <w:nsid w:val="46E80420"/>
    <w:multiLevelType w:val="multilevel"/>
    <w:tmpl w:val="38569F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C65FC"/>
    <w:multiLevelType w:val="hybridMultilevel"/>
    <w:tmpl w:val="31B42720"/>
    <w:lvl w:ilvl="0" w:tplc="3AD0B9D0">
      <w:start w:val="1"/>
      <w:numFmt w:val="decimal"/>
      <w:lvlText w:val="%1."/>
      <w:lvlJc w:val="left"/>
      <w:pPr>
        <w:ind w:left="720" w:hanging="360"/>
      </w:pPr>
      <w:rPr>
        <w:rFonts w:ascii="Times New Roman" w:hAnsi="Times New Roman" w:cs="Times New Roman" w:hint="default"/>
        <w:sz w:val="28"/>
        <w:szCs w:val="28"/>
      </w:rPr>
    </w:lvl>
    <w:lvl w:ilvl="1" w:tplc="E56AC2AE">
      <w:start w:val="1"/>
      <w:numFmt w:val="lowerLetter"/>
      <w:lvlText w:val="%2."/>
      <w:lvlJc w:val="left"/>
      <w:pPr>
        <w:ind w:left="1440" w:hanging="360"/>
      </w:pPr>
    </w:lvl>
    <w:lvl w:ilvl="2" w:tplc="1F625BE4">
      <w:start w:val="1"/>
      <w:numFmt w:val="lowerRoman"/>
      <w:lvlText w:val="%3."/>
      <w:lvlJc w:val="right"/>
      <w:pPr>
        <w:ind w:left="2160" w:hanging="360"/>
      </w:pPr>
    </w:lvl>
    <w:lvl w:ilvl="3" w:tplc="9E746F02">
      <w:start w:val="1"/>
      <w:numFmt w:val="decimal"/>
      <w:lvlText w:val="%4."/>
      <w:lvlJc w:val="left"/>
      <w:pPr>
        <w:ind w:left="2880" w:hanging="360"/>
      </w:pPr>
    </w:lvl>
    <w:lvl w:ilvl="4" w:tplc="FE06B426">
      <w:start w:val="1"/>
      <w:numFmt w:val="lowerLetter"/>
      <w:lvlText w:val="%5."/>
      <w:lvlJc w:val="left"/>
      <w:pPr>
        <w:ind w:left="3600" w:hanging="360"/>
      </w:pPr>
    </w:lvl>
    <w:lvl w:ilvl="5" w:tplc="9A8ED0AC">
      <w:start w:val="1"/>
      <w:numFmt w:val="lowerRoman"/>
      <w:lvlText w:val="%6."/>
      <w:lvlJc w:val="right"/>
      <w:pPr>
        <w:ind w:left="4320" w:hanging="360"/>
      </w:pPr>
    </w:lvl>
    <w:lvl w:ilvl="6" w:tplc="CCBCE146">
      <w:start w:val="1"/>
      <w:numFmt w:val="decimal"/>
      <w:lvlText w:val="%7."/>
      <w:lvlJc w:val="left"/>
      <w:pPr>
        <w:ind w:left="5040" w:hanging="360"/>
      </w:pPr>
    </w:lvl>
    <w:lvl w:ilvl="7" w:tplc="BC8E1C9C">
      <w:start w:val="1"/>
      <w:numFmt w:val="lowerLetter"/>
      <w:lvlText w:val="%8."/>
      <w:lvlJc w:val="left"/>
      <w:pPr>
        <w:ind w:left="5760" w:hanging="360"/>
      </w:pPr>
    </w:lvl>
    <w:lvl w:ilvl="8" w:tplc="EFD21202">
      <w:start w:val="1"/>
      <w:numFmt w:val="lowerRoman"/>
      <w:lvlText w:val="%9."/>
      <w:lvlJc w:val="right"/>
      <w:pPr>
        <w:ind w:left="6480" w:hanging="360"/>
      </w:pPr>
    </w:lvl>
  </w:abstractNum>
  <w:abstractNum w:abstractNumId="16" w15:restartNumberingAfterBreak="0">
    <w:nsid w:val="4D962A36"/>
    <w:multiLevelType w:val="multilevel"/>
    <w:tmpl w:val="BBC8626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D86413"/>
    <w:multiLevelType w:val="multilevel"/>
    <w:tmpl w:val="2382749C"/>
    <w:styleLink w:val="18"/>
    <w:lvl w:ilvl="0">
      <w:start w:val="1"/>
      <w:numFmt w:val="decimal"/>
      <w:pStyle w:val="18"/>
      <w:lvlText w:val="%1."/>
      <w:lvlJc w:val="left"/>
      <w:pPr>
        <w:ind w:left="708" w:hanging="708"/>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1">
      <w:start w:val="1"/>
      <w:numFmt w:val="decimal"/>
      <w:lvlText w:val="%1.%2."/>
      <w:lvlJc w:val="left"/>
      <w:pPr>
        <w:ind w:left="555" w:hanging="555"/>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2">
      <w:start w:val="1"/>
      <w:numFmt w:val="decimal"/>
      <w:suff w:val="nothing"/>
      <w:lvlText w:val="%1.%2.%3."/>
      <w:lvlJc w:val="left"/>
      <w:pPr>
        <w:ind w:left="666" w:hanging="36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3">
      <w:start w:val="1"/>
      <w:numFmt w:val="decimal"/>
      <w:suff w:val="nothing"/>
      <w:lvlText w:val="%1.%2.%3.%4."/>
      <w:lvlJc w:val="left"/>
      <w:pPr>
        <w:ind w:left="819" w:hanging="36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4">
      <w:start w:val="1"/>
      <w:numFmt w:val="decimal"/>
      <w:suff w:val="nothing"/>
      <w:lvlText w:val="%1.%2.%3.%4.%5."/>
      <w:lvlJc w:val="left"/>
      <w:pPr>
        <w:ind w:left="1332" w:hanging="72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5">
      <w:start w:val="1"/>
      <w:numFmt w:val="decimal"/>
      <w:suff w:val="nothing"/>
      <w:lvlText w:val="%1.%2.%3.%4.%5.%6."/>
      <w:lvlJc w:val="left"/>
      <w:pPr>
        <w:ind w:left="1485" w:hanging="72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6">
      <w:start w:val="1"/>
      <w:numFmt w:val="decimal"/>
      <w:suff w:val="nothing"/>
      <w:lvlText w:val="%1.%2.%3.%4.%5.%6.%7."/>
      <w:lvlJc w:val="left"/>
      <w:pPr>
        <w:ind w:left="1998" w:hanging="108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7">
      <w:start w:val="1"/>
      <w:numFmt w:val="decimal"/>
      <w:suff w:val="nothing"/>
      <w:lvlText w:val="%1.%2.%3.%4.%5.%6.%7.%8."/>
      <w:lvlJc w:val="left"/>
      <w:pPr>
        <w:ind w:left="2151" w:hanging="108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8">
      <w:start w:val="1"/>
      <w:numFmt w:val="decimal"/>
      <w:suff w:val="nothing"/>
      <w:lvlText w:val="%1.%2.%3.%4.%5.%6.%7.%8.%9."/>
      <w:lvlJc w:val="left"/>
      <w:pPr>
        <w:ind w:left="2664" w:hanging="1440"/>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18" w15:restartNumberingAfterBreak="0">
    <w:nsid w:val="5DFE1460"/>
    <w:multiLevelType w:val="multilevel"/>
    <w:tmpl w:val="FF4004A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F910B94"/>
    <w:multiLevelType w:val="multilevel"/>
    <w:tmpl w:val="2382749C"/>
    <w:numStyleLink w:val="18"/>
  </w:abstractNum>
  <w:abstractNum w:abstractNumId="20" w15:restartNumberingAfterBreak="0">
    <w:nsid w:val="61E55077"/>
    <w:multiLevelType w:val="hybridMultilevel"/>
    <w:tmpl w:val="6C4626D4"/>
    <w:lvl w:ilvl="0" w:tplc="11BA602C">
      <w:start w:val="1"/>
      <w:numFmt w:val="decimal"/>
      <w:lvlText w:val="%1."/>
      <w:lvlJc w:val="left"/>
      <w:pPr>
        <w:ind w:left="720" w:hanging="360"/>
      </w:pPr>
      <w:rPr>
        <w:rFonts w:hint="default"/>
      </w:rPr>
    </w:lvl>
    <w:lvl w:ilvl="1" w:tplc="082034D4">
      <w:start w:val="1"/>
      <w:numFmt w:val="lowerLetter"/>
      <w:lvlText w:val="%2."/>
      <w:lvlJc w:val="left"/>
      <w:pPr>
        <w:ind w:left="1440" w:hanging="360"/>
      </w:pPr>
    </w:lvl>
    <w:lvl w:ilvl="2" w:tplc="3B5A71F6">
      <w:start w:val="1"/>
      <w:numFmt w:val="lowerRoman"/>
      <w:lvlText w:val="%3."/>
      <w:lvlJc w:val="right"/>
      <w:pPr>
        <w:ind w:left="2160" w:hanging="180"/>
      </w:pPr>
    </w:lvl>
    <w:lvl w:ilvl="3" w:tplc="606EDDB4">
      <w:start w:val="1"/>
      <w:numFmt w:val="decimal"/>
      <w:lvlText w:val="%4."/>
      <w:lvlJc w:val="left"/>
      <w:pPr>
        <w:ind w:left="2880" w:hanging="360"/>
      </w:pPr>
    </w:lvl>
    <w:lvl w:ilvl="4" w:tplc="CA0019F2">
      <w:start w:val="1"/>
      <w:numFmt w:val="lowerLetter"/>
      <w:lvlText w:val="%5."/>
      <w:lvlJc w:val="left"/>
      <w:pPr>
        <w:ind w:left="3600" w:hanging="360"/>
      </w:pPr>
    </w:lvl>
    <w:lvl w:ilvl="5" w:tplc="DC5E9E52">
      <w:start w:val="1"/>
      <w:numFmt w:val="lowerRoman"/>
      <w:lvlText w:val="%6."/>
      <w:lvlJc w:val="right"/>
      <w:pPr>
        <w:ind w:left="4320" w:hanging="180"/>
      </w:pPr>
    </w:lvl>
    <w:lvl w:ilvl="6" w:tplc="4E625924">
      <w:start w:val="1"/>
      <w:numFmt w:val="decimal"/>
      <w:lvlText w:val="%7."/>
      <w:lvlJc w:val="left"/>
      <w:pPr>
        <w:ind w:left="5040" w:hanging="360"/>
      </w:pPr>
    </w:lvl>
    <w:lvl w:ilvl="7" w:tplc="178E0304">
      <w:start w:val="1"/>
      <w:numFmt w:val="lowerLetter"/>
      <w:lvlText w:val="%8."/>
      <w:lvlJc w:val="left"/>
      <w:pPr>
        <w:ind w:left="5760" w:hanging="360"/>
      </w:pPr>
    </w:lvl>
    <w:lvl w:ilvl="8" w:tplc="F19EC0C4">
      <w:start w:val="1"/>
      <w:numFmt w:val="lowerRoman"/>
      <w:lvlText w:val="%9."/>
      <w:lvlJc w:val="right"/>
      <w:pPr>
        <w:ind w:left="6480" w:hanging="180"/>
      </w:pPr>
    </w:lvl>
  </w:abstractNum>
  <w:abstractNum w:abstractNumId="21" w15:restartNumberingAfterBreak="0">
    <w:nsid w:val="64FF4BA0"/>
    <w:multiLevelType w:val="hybridMultilevel"/>
    <w:tmpl w:val="13060AB4"/>
    <w:styleLink w:val="20"/>
    <w:lvl w:ilvl="0" w:tplc="D7B01312">
      <w:start w:val="1"/>
      <w:numFmt w:val="decimal"/>
      <w:pStyle w:val="20"/>
      <w:lvlText w:val="%1)"/>
      <w:lvlJc w:val="left"/>
      <w:pPr>
        <w:tabs>
          <w:tab w:val="num" w:pos="1462"/>
        </w:tabs>
        <w:ind w:left="753" w:firstLine="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0E6A6160">
      <w:start w:val="1"/>
      <w:numFmt w:val="lowerLetter"/>
      <w:lvlText w:val="%2."/>
      <w:lvlJc w:val="left"/>
      <w:pPr>
        <w:tabs>
          <w:tab w:val="num" w:pos="1418"/>
        </w:tabs>
        <w:ind w:left="709"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17104418">
      <w:start w:val="1"/>
      <w:numFmt w:val="lowerRoman"/>
      <w:lvlText w:val="%3."/>
      <w:lvlJc w:val="left"/>
      <w:pPr>
        <w:tabs>
          <w:tab w:val="num" w:pos="1429"/>
        </w:tabs>
        <w:ind w:left="720" w:firstLine="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D7F0CBE0">
      <w:start w:val="1"/>
      <w:numFmt w:val="decimal"/>
      <w:lvlText w:val="%4."/>
      <w:lvlJc w:val="left"/>
      <w:pPr>
        <w:tabs>
          <w:tab w:val="left" w:pos="1418"/>
          <w:tab w:val="num" w:pos="2149"/>
        </w:tabs>
        <w:ind w:left="1440" w:firstLine="2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E14830CA">
      <w:start w:val="1"/>
      <w:numFmt w:val="lowerLetter"/>
      <w:lvlText w:val="%5."/>
      <w:lvlJc w:val="left"/>
      <w:pPr>
        <w:tabs>
          <w:tab w:val="left" w:pos="1418"/>
          <w:tab w:val="num" w:pos="2869"/>
        </w:tabs>
        <w:ind w:left="2160" w:firstLine="38"/>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2694762A">
      <w:start w:val="1"/>
      <w:numFmt w:val="lowerRoman"/>
      <w:lvlText w:val="%6."/>
      <w:lvlJc w:val="left"/>
      <w:pPr>
        <w:tabs>
          <w:tab w:val="left" w:pos="1418"/>
          <w:tab w:val="num" w:pos="3589"/>
        </w:tabs>
        <w:ind w:left="2880" w:firstLine="11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B76AE872">
      <w:start w:val="1"/>
      <w:numFmt w:val="decimal"/>
      <w:lvlText w:val="%7."/>
      <w:lvlJc w:val="left"/>
      <w:pPr>
        <w:tabs>
          <w:tab w:val="left" w:pos="1418"/>
          <w:tab w:val="num" w:pos="4309"/>
        </w:tabs>
        <w:ind w:left="3600" w:firstLine="62"/>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F44242AC">
      <w:start w:val="1"/>
      <w:numFmt w:val="lowerLetter"/>
      <w:lvlText w:val="%8."/>
      <w:lvlJc w:val="left"/>
      <w:pPr>
        <w:tabs>
          <w:tab w:val="left" w:pos="1418"/>
          <w:tab w:val="num" w:pos="5029"/>
        </w:tabs>
        <w:ind w:left="4320" w:firstLine="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26F26936">
      <w:start w:val="1"/>
      <w:numFmt w:val="lowerRoman"/>
      <w:lvlText w:val="%9."/>
      <w:lvlJc w:val="left"/>
      <w:pPr>
        <w:tabs>
          <w:tab w:val="left" w:pos="1418"/>
          <w:tab w:val="num" w:pos="5749"/>
        </w:tabs>
        <w:ind w:left="5040" w:firstLine="14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22" w15:restartNumberingAfterBreak="0">
    <w:nsid w:val="65F1112F"/>
    <w:multiLevelType w:val="multilevel"/>
    <w:tmpl w:val="74EE56F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3B10A7"/>
    <w:multiLevelType w:val="hybridMultilevel"/>
    <w:tmpl w:val="24BA4C1A"/>
    <w:lvl w:ilvl="0" w:tplc="13421172">
      <w:start w:val="1"/>
      <w:numFmt w:val="decimal"/>
      <w:lvlText w:val="%1."/>
      <w:lvlJc w:val="left"/>
      <w:pPr>
        <w:ind w:left="720" w:hanging="360"/>
      </w:pPr>
      <w:rPr>
        <w:rFonts w:hint="default"/>
      </w:rPr>
    </w:lvl>
    <w:lvl w:ilvl="1" w:tplc="C7F49746">
      <w:start w:val="1"/>
      <w:numFmt w:val="lowerLetter"/>
      <w:lvlText w:val="%2."/>
      <w:lvlJc w:val="left"/>
      <w:pPr>
        <w:ind w:left="1440" w:hanging="360"/>
      </w:pPr>
    </w:lvl>
    <w:lvl w:ilvl="2" w:tplc="C35AF068">
      <w:start w:val="1"/>
      <w:numFmt w:val="lowerRoman"/>
      <w:lvlText w:val="%3."/>
      <w:lvlJc w:val="right"/>
      <w:pPr>
        <w:ind w:left="2160" w:hanging="180"/>
      </w:pPr>
    </w:lvl>
    <w:lvl w:ilvl="3" w:tplc="76A4F4AE">
      <w:start w:val="1"/>
      <w:numFmt w:val="decimal"/>
      <w:lvlText w:val="%4."/>
      <w:lvlJc w:val="left"/>
      <w:pPr>
        <w:ind w:left="2880" w:hanging="360"/>
      </w:pPr>
    </w:lvl>
    <w:lvl w:ilvl="4" w:tplc="78AA99CE">
      <w:start w:val="1"/>
      <w:numFmt w:val="lowerLetter"/>
      <w:lvlText w:val="%5."/>
      <w:lvlJc w:val="left"/>
      <w:pPr>
        <w:ind w:left="3600" w:hanging="360"/>
      </w:pPr>
    </w:lvl>
    <w:lvl w:ilvl="5" w:tplc="E892E48A">
      <w:start w:val="1"/>
      <w:numFmt w:val="lowerRoman"/>
      <w:lvlText w:val="%6."/>
      <w:lvlJc w:val="right"/>
      <w:pPr>
        <w:ind w:left="4320" w:hanging="180"/>
      </w:pPr>
    </w:lvl>
    <w:lvl w:ilvl="6" w:tplc="26201E0E">
      <w:start w:val="1"/>
      <w:numFmt w:val="decimal"/>
      <w:lvlText w:val="%7."/>
      <w:lvlJc w:val="left"/>
      <w:pPr>
        <w:ind w:left="5040" w:hanging="360"/>
      </w:pPr>
    </w:lvl>
    <w:lvl w:ilvl="7" w:tplc="6ECCF6CE">
      <w:start w:val="1"/>
      <w:numFmt w:val="lowerLetter"/>
      <w:lvlText w:val="%8."/>
      <w:lvlJc w:val="left"/>
      <w:pPr>
        <w:ind w:left="5760" w:hanging="360"/>
      </w:pPr>
    </w:lvl>
    <w:lvl w:ilvl="8" w:tplc="F748304C">
      <w:start w:val="1"/>
      <w:numFmt w:val="lowerRoman"/>
      <w:lvlText w:val="%9."/>
      <w:lvlJc w:val="right"/>
      <w:pPr>
        <w:ind w:left="6480" w:hanging="180"/>
      </w:pPr>
    </w:lvl>
  </w:abstractNum>
  <w:abstractNum w:abstractNumId="24" w15:restartNumberingAfterBreak="0">
    <w:nsid w:val="6C3B66D5"/>
    <w:multiLevelType w:val="hybridMultilevel"/>
    <w:tmpl w:val="99A4D8EE"/>
    <w:lvl w:ilvl="0" w:tplc="9D2C15F8">
      <w:start w:val="1"/>
      <w:numFmt w:val="decimal"/>
      <w:lvlText w:val="%1."/>
      <w:lvlJc w:val="left"/>
      <w:pPr>
        <w:ind w:left="720" w:hanging="360"/>
      </w:pPr>
      <w:rPr>
        <w:rFonts w:hint="default"/>
      </w:rPr>
    </w:lvl>
    <w:lvl w:ilvl="1" w:tplc="3B5216B4">
      <w:start w:val="1"/>
      <w:numFmt w:val="lowerLetter"/>
      <w:lvlText w:val="%2."/>
      <w:lvlJc w:val="left"/>
      <w:pPr>
        <w:ind w:left="1440" w:hanging="360"/>
      </w:pPr>
    </w:lvl>
    <w:lvl w:ilvl="2" w:tplc="6232AE8C">
      <w:start w:val="1"/>
      <w:numFmt w:val="lowerRoman"/>
      <w:lvlText w:val="%3."/>
      <w:lvlJc w:val="right"/>
      <w:pPr>
        <w:ind w:left="2160" w:hanging="180"/>
      </w:pPr>
    </w:lvl>
    <w:lvl w:ilvl="3" w:tplc="B4407AD6">
      <w:start w:val="1"/>
      <w:numFmt w:val="decimal"/>
      <w:lvlText w:val="%4."/>
      <w:lvlJc w:val="left"/>
      <w:pPr>
        <w:ind w:left="2880" w:hanging="360"/>
      </w:pPr>
    </w:lvl>
    <w:lvl w:ilvl="4" w:tplc="C50A8E04">
      <w:start w:val="1"/>
      <w:numFmt w:val="lowerLetter"/>
      <w:lvlText w:val="%5."/>
      <w:lvlJc w:val="left"/>
      <w:pPr>
        <w:ind w:left="3600" w:hanging="360"/>
      </w:pPr>
    </w:lvl>
    <w:lvl w:ilvl="5" w:tplc="940E79A4">
      <w:start w:val="1"/>
      <w:numFmt w:val="lowerRoman"/>
      <w:lvlText w:val="%6."/>
      <w:lvlJc w:val="right"/>
      <w:pPr>
        <w:ind w:left="4320" w:hanging="180"/>
      </w:pPr>
    </w:lvl>
    <w:lvl w:ilvl="6" w:tplc="E98E9198">
      <w:start w:val="1"/>
      <w:numFmt w:val="decimal"/>
      <w:lvlText w:val="%7."/>
      <w:lvlJc w:val="left"/>
      <w:pPr>
        <w:ind w:left="5040" w:hanging="360"/>
      </w:pPr>
    </w:lvl>
    <w:lvl w:ilvl="7" w:tplc="F58A7A2C">
      <w:start w:val="1"/>
      <w:numFmt w:val="lowerLetter"/>
      <w:lvlText w:val="%8."/>
      <w:lvlJc w:val="left"/>
      <w:pPr>
        <w:ind w:left="5760" w:hanging="360"/>
      </w:pPr>
    </w:lvl>
    <w:lvl w:ilvl="8" w:tplc="76BC7354">
      <w:start w:val="1"/>
      <w:numFmt w:val="lowerRoman"/>
      <w:lvlText w:val="%9."/>
      <w:lvlJc w:val="right"/>
      <w:pPr>
        <w:ind w:left="6480" w:hanging="180"/>
      </w:pPr>
    </w:lvl>
  </w:abstractNum>
  <w:abstractNum w:abstractNumId="25" w15:restartNumberingAfterBreak="0">
    <w:nsid w:val="6C54152E"/>
    <w:multiLevelType w:val="hybridMultilevel"/>
    <w:tmpl w:val="6810BE40"/>
    <w:styleLink w:val="19"/>
    <w:lvl w:ilvl="0" w:tplc="46189AA0">
      <w:start w:val="1"/>
      <w:numFmt w:val="decimal"/>
      <w:pStyle w:val="19"/>
      <w:lvlText w:val="%1)"/>
      <w:lvlJc w:val="left"/>
      <w:pPr>
        <w:tabs>
          <w:tab w:val="num" w:pos="2187"/>
        </w:tabs>
        <w:ind w:left="1478" w:hanging="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60529E6E">
      <w:start w:val="1"/>
      <w:numFmt w:val="decimal"/>
      <w:lvlText w:val="%2)"/>
      <w:lvlJc w:val="left"/>
      <w:pPr>
        <w:tabs>
          <w:tab w:val="num" w:pos="1416"/>
        </w:tabs>
        <w:ind w:left="707" w:firstLine="2"/>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2" w:tplc="513AA946">
      <w:start w:val="1"/>
      <w:numFmt w:val="lowerRoman"/>
      <w:lvlText w:val="%3."/>
      <w:lvlJc w:val="left"/>
      <w:pPr>
        <w:tabs>
          <w:tab w:val="num" w:pos="1429"/>
        </w:tabs>
        <w:ind w:left="720" w:firstLine="74"/>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3" w:tplc="6C346A26">
      <w:start w:val="1"/>
      <w:numFmt w:val="decimal"/>
      <w:lvlText w:val="%4."/>
      <w:lvlJc w:val="left"/>
      <w:pPr>
        <w:tabs>
          <w:tab w:val="num" w:pos="2149"/>
        </w:tabs>
        <w:ind w:left="1440" w:firstLine="26"/>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4" w:tplc="8B70EF5E">
      <w:start w:val="1"/>
      <w:numFmt w:val="lowerLetter"/>
      <w:lvlText w:val="%5."/>
      <w:lvlJc w:val="left"/>
      <w:pPr>
        <w:tabs>
          <w:tab w:val="num" w:pos="2869"/>
        </w:tabs>
        <w:ind w:left="2160" w:firstLine="38"/>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5" w:tplc="728E286E">
      <w:start w:val="1"/>
      <w:numFmt w:val="lowerRoman"/>
      <w:lvlText w:val="%6."/>
      <w:lvlJc w:val="left"/>
      <w:pPr>
        <w:tabs>
          <w:tab w:val="num" w:pos="3589"/>
        </w:tabs>
        <w:ind w:left="2880" w:firstLine="1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6" w:tplc="698693FC">
      <w:start w:val="1"/>
      <w:numFmt w:val="decimal"/>
      <w:lvlText w:val="%7."/>
      <w:lvlJc w:val="left"/>
      <w:pPr>
        <w:tabs>
          <w:tab w:val="num" w:pos="4309"/>
        </w:tabs>
        <w:ind w:left="3600" w:firstLine="62"/>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7" w:tplc="C0AE649E">
      <w:start w:val="1"/>
      <w:numFmt w:val="lowerLetter"/>
      <w:lvlText w:val="%8."/>
      <w:lvlJc w:val="left"/>
      <w:pPr>
        <w:tabs>
          <w:tab w:val="num" w:pos="5029"/>
        </w:tabs>
        <w:ind w:left="4320" w:firstLine="74"/>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8" w:tplc="9758B41A">
      <w:start w:val="1"/>
      <w:numFmt w:val="lowerRoman"/>
      <w:lvlText w:val="%9."/>
      <w:lvlJc w:val="left"/>
      <w:pPr>
        <w:tabs>
          <w:tab w:val="num" w:pos="5749"/>
        </w:tabs>
        <w:ind w:left="5040" w:firstLine="146"/>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26" w15:restartNumberingAfterBreak="0">
    <w:nsid w:val="6E5D33D7"/>
    <w:multiLevelType w:val="multilevel"/>
    <w:tmpl w:val="080E7E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F32CD4"/>
    <w:multiLevelType w:val="multilevel"/>
    <w:tmpl w:val="063EBE86"/>
    <w:lvl w:ilvl="0">
      <w:start w:val="1"/>
      <w:numFmt w:val="decimal"/>
      <w:lvlText w:val="%1."/>
      <w:lvlJc w:val="left"/>
      <w:pPr>
        <w:ind w:left="7023" w:hanging="360"/>
      </w:pPr>
      <w:rPr>
        <w:rFonts w:hint="default"/>
      </w:rPr>
    </w:lvl>
    <w:lvl w:ilvl="1">
      <w:start w:val="1"/>
      <w:numFmt w:val="bullet"/>
      <w:lvlText w:val=""/>
      <w:lvlJc w:val="left"/>
      <w:pPr>
        <w:ind w:left="1709" w:hanging="432"/>
      </w:pPr>
      <w:rPr>
        <w:rFonts w:ascii="Symbol" w:hAnsi="Symbol" w:hint="default"/>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D43BDC"/>
    <w:multiLevelType w:val="multilevel"/>
    <w:tmpl w:val="8BA2401C"/>
    <w:lvl w:ilvl="0">
      <w:start w:val="1"/>
      <w:numFmt w:val="decimal"/>
      <w:lvlText w:val="%1."/>
      <w:lvlJc w:val="left"/>
      <w:pPr>
        <w:ind w:left="360" w:hanging="360"/>
      </w:pPr>
      <w:rPr>
        <w:rFonts w:hint="default"/>
        <w:b/>
        <w:color w:val="000000"/>
        <w:u w:val="none"/>
      </w:rPr>
    </w:lvl>
    <w:lvl w:ilvl="1">
      <w:start w:val="1"/>
      <w:numFmt w:val="decimal"/>
      <w:isLgl/>
      <w:lvlText w:val="%1.%2."/>
      <w:lvlJc w:val="left"/>
      <w:pPr>
        <w:ind w:left="720" w:hanging="720"/>
      </w:pPr>
      <w:rPr>
        <w:rFonts w:hint="default"/>
        <w:b w:val="0"/>
        <w:color w:val="000000"/>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7"/>
  </w:num>
  <w:num w:numId="3">
    <w:abstractNumId w:val="18"/>
  </w:num>
  <w:num w:numId="4">
    <w:abstractNumId w:val="17"/>
  </w:num>
  <w:num w:numId="5">
    <w:abstractNumId w:val="25"/>
  </w:num>
  <w:num w:numId="6">
    <w:abstractNumId w:val="19"/>
    <w:lvlOverride w:ilvl="0">
      <w:startOverride w:val="1"/>
      <w:lvl w:ilvl="0">
        <w:start w:val="1"/>
        <w:numFmt w:val="decimal"/>
        <w:lvlText w:val="%1."/>
        <w:lvlJc w:val="left"/>
        <w:pPr>
          <w:tabs>
            <w:tab w:val="num" w:pos="1416"/>
          </w:tabs>
          <w:ind w:left="707" w:firstLine="2"/>
        </w:pPr>
        <w:rPr>
          <w:rFonts w:hAnsi="Arial Unicode MS"/>
          <w:b/>
          <w:bCs/>
          <w:caps w:val="0"/>
          <w:smallCaps w:val="0"/>
          <w:strike w:val="0"/>
          <w:spacing w:val="0"/>
          <w:position w:val="0"/>
          <w:highlight w:val="none"/>
          <w:vertAlign w:val="baseline"/>
        </w:rPr>
      </w:lvl>
    </w:lvlOverride>
    <w:lvlOverride w:ilvl="1">
      <w:startOverride w:val="3"/>
      <w:lvl w:ilvl="1">
        <w:start w:val="3"/>
        <w:numFmt w:val="decimal"/>
        <w:lvlText w:val="%1.%2."/>
        <w:lvlJc w:val="left"/>
        <w:pPr>
          <w:tabs>
            <w:tab w:val="num" w:pos="1416"/>
          </w:tabs>
          <w:ind w:left="707" w:firstLine="2"/>
        </w:pPr>
        <w:rPr>
          <w:rFonts w:hAnsi="Arial Unicode MS"/>
          <w:caps w:val="0"/>
          <w:smallCaps w:val="0"/>
          <w:strike w:val="0"/>
          <w:spacing w:val="0"/>
          <w:position w:val="0"/>
          <w:highlight w:val="none"/>
          <w:vertAlign w:val="baseline"/>
        </w:rPr>
      </w:lvl>
    </w:lvlOverride>
    <w:lvlOverride w:ilvl="2">
      <w:startOverride w:val="1"/>
      <w:lvl w:ilvl="2">
        <w:start w:val="1"/>
        <w:numFmt w:val="decimal"/>
        <w:lvlText w:val="%1.%2.%3."/>
        <w:lvlJc w:val="left"/>
        <w:pPr>
          <w:tabs>
            <w:tab w:val="num" w:pos="1263"/>
          </w:tabs>
          <w:ind w:left="554" w:firstLine="155"/>
        </w:pPr>
        <w:rPr>
          <w:rFonts w:hAnsi="Arial Unicode MS"/>
          <w:caps w:val="0"/>
          <w:smallCaps w:val="0"/>
          <w:strike w:val="0"/>
          <w:spacing w:val="0"/>
          <w:position w:val="0"/>
          <w:highlight w:val="none"/>
          <w:vertAlign w:val="baseline"/>
        </w:rPr>
      </w:lvl>
    </w:lvlOverride>
    <w:lvlOverride w:ilvl="3">
      <w:startOverride w:val="1"/>
      <w:lvl w:ilvl="3">
        <w:start w:val="1"/>
        <w:numFmt w:val="decimal"/>
        <w:suff w:val="nothing"/>
        <w:lvlText w:val="%1.%2.%3.%4."/>
        <w:lvlJc w:val="left"/>
        <w:pPr>
          <w:ind w:left="666" w:firstLine="308"/>
        </w:pPr>
        <w:rPr>
          <w:rFonts w:hAnsi="Arial Unicode MS"/>
          <w:caps w:val="0"/>
          <w:smallCaps w:val="0"/>
          <w:strike w:val="0"/>
          <w:spacing w:val="0"/>
          <w:position w:val="0"/>
          <w:highlight w:val="none"/>
          <w:vertAlign w:val="baseline"/>
        </w:rPr>
      </w:lvl>
    </w:lvlOverride>
    <w:lvlOverride w:ilvl="4">
      <w:startOverride w:val="1"/>
      <w:lvl w:ilvl="4">
        <w:start w:val="1"/>
        <w:numFmt w:val="decimal"/>
        <w:suff w:val="nothing"/>
        <w:lvlText w:val="%1.%2.%3.%4.%5."/>
        <w:lvlJc w:val="left"/>
        <w:pPr>
          <w:ind w:left="1179" w:firstLine="461"/>
        </w:pPr>
        <w:rPr>
          <w:rFonts w:hAnsi="Arial Unicode MS"/>
          <w:caps w:val="0"/>
          <w:smallCaps w:val="0"/>
          <w:strike w:val="0"/>
          <w:spacing w:val="0"/>
          <w:position w:val="0"/>
          <w:highlight w:val="none"/>
          <w:vertAlign w:val="baseline"/>
        </w:rPr>
      </w:lvl>
    </w:lvlOverride>
    <w:lvlOverride w:ilvl="5">
      <w:startOverride w:val="1"/>
      <w:lvl w:ilvl="5">
        <w:start w:val="1"/>
        <w:numFmt w:val="decimal"/>
        <w:suff w:val="nothing"/>
        <w:lvlText w:val="%1.%2.%3.%4.%5.%6."/>
        <w:lvlJc w:val="left"/>
        <w:pPr>
          <w:ind w:left="1332" w:hanging="94"/>
        </w:pPr>
        <w:rPr>
          <w:rFonts w:hAnsi="Arial Unicode MS"/>
          <w:caps w:val="0"/>
          <w:smallCaps w:val="0"/>
          <w:strike w:val="0"/>
          <w:spacing w:val="0"/>
          <w:position w:val="0"/>
          <w:highlight w:val="none"/>
          <w:vertAlign w:val="baseline"/>
        </w:rPr>
      </w:lvl>
    </w:lvlOverride>
    <w:lvlOverride w:ilvl="6">
      <w:startOverride w:val="1"/>
      <w:lvl w:ilvl="6">
        <w:start w:val="1"/>
        <w:numFmt w:val="decimal"/>
        <w:suff w:val="nothing"/>
        <w:lvlText w:val="%1.%2.%3.%4.%5.%6.%7."/>
        <w:lvlJc w:val="left"/>
        <w:pPr>
          <w:ind w:left="1845" w:firstLine="338"/>
        </w:pPr>
        <w:rPr>
          <w:rFonts w:hAnsi="Arial Unicode MS"/>
          <w:caps w:val="0"/>
          <w:smallCaps w:val="0"/>
          <w:strike w:val="0"/>
          <w:spacing w:val="0"/>
          <w:position w:val="0"/>
          <w:highlight w:val="none"/>
          <w:vertAlign w:val="baseline"/>
        </w:rPr>
      </w:lvl>
    </w:lvlOverride>
    <w:lvlOverride w:ilvl="7">
      <w:startOverride w:val="1"/>
      <w:lvl w:ilvl="7">
        <w:start w:val="1"/>
        <w:numFmt w:val="decimal"/>
        <w:suff w:val="nothing"/>
        <w:lvlText w:val="%1.%2.%3.%4.%5.%6.%7.%8."/>
        <w:lvlJc w:val="left"/>
        <w:pPr>
          <w:ind w:left="1998" w:firstLine="338"/>
        </w:pPr>
        <w:rPr>
          <w:rFonts w:hAnsi="Arial Unicode MS"/>
          <w:caps w:val="0"/>
          <w:smallCaps w:val="0"/>
          <w:strike w:val="0"/>
          <w:spacing w:val="0"/>
          <w:position w:val="0"/>
          <w:highlight w:val="none"/>
          <w:vertAlign w:val="baseline"/>
        </w:rPr>
      </w:lvl>
    </w:lvlOverride>
    <w:lvlOverride w:ilvl="8">
      <w:startOverride w:val="1"/>
      <w:lvl w:ilvl="8">
        <w:start w:val="1"/>
        <w:numFmt w:val="decimal"/>
        <w:suff w:val="nothing"/>
        <w:lvlText w:val="%1.%2.%3.%4.%5.%6.%7.%8.%9."/>
        <w:lvlJc w:val="left"/>
        <w:pPr>
          <w:ind w:left="2511" w:hanging="22"/>
        </w:pPr>
        <w:rPr>
          <w:rFonts w:hAnsi="Arial Unicode MS"/>
          <w:caps w:val="0"/>
          <w:smallCaps w:val="0"/>
          <w:strike w:val="0"/>
          <w:spacing w:val="0"/>
          <w:position w:val="0"/>
          <w:highlight w:val="none"/>
          <w:vertAlign w:val="baseline"/>
        </w:rPr>
      </w:lvl>
    </w:lvlOverride>
  </w:num>
  <w:num w:numId="7">
    <w:abstractNumId w:val="21"/>
  </w:num>
  <w:num w:numId="8">
    <w:abstractNumId w:val="5"/>
  </w:num>
  <w:num w:numId="9">
    <w:abstractNumId w:val="10"/>
  </w:num>
  <w:num w:numId="10">
    <w:abstractNumId w:val="9"/>
  </w:num>
  <w:num w:numId="11">
    <w:abstractNumId w:val="13"/>
  </w:num>
  <w:num w:numId="12">
    <w:abstractNumId w:val="28"/>
  </w:num>
  <w:num w:numId="13">
    <w:abstractNumId w:val="1"/>
  </w:num>
  <w:num w:numId="14">
    <w:abstractNumId w:val="11"/>
  </w:num>
  <w:num w:numId="15">
    <w:abstractNumId w:val="2"/>
  </w:num>
  <w:num w:numId="16">
    <w:abstractNumId w:val="20"/>
  </w:num>
  <w:num w:numId="17">
    <w:abstractNumId w:val="16"/>
  </w:num>
  <w:num w:numId="18">
    <w:abstractNumId w:val="0"/>
  </w:num>
  <w:num w:numId="19">
    <w:abstractNumId w:val="8"/>
  </w:num>
  <w:num w:numId="20">
    <w:abstractNumId w:val="22"/>
  </w:num>
  <w:num w:numId="21">
    <w:abstractNumId w:val="14"/>
  </w:num>
  <w:num w:numId="22">
    <w:abstractNumId w:val="12"/>
  </w:num>
  <w:num w:numId="23">
    <w:abstractNumId w:val="2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3"/>
  </w:num>
  <w:num w:numId="28">
    <w:abstractNumId w:val="6"/>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D6"/>
    <w:rsid w:val="000304F0"/>
    <w:rsid w:val="00055ACB"/>
    <w:rsid w:val="00076998"/>
    <w:rsid w:val="00091F51"/>
    <w:rsid w:val="000A4052"/>
    <w:rsid w:val="000A58B2"/>
    <w:rsid w:val="000D1C3A"/>
    <w:rsid w:val="000E0551"/>
    <w:rsid w:val="000F414B"/>
    <w:rsid w:val="00102217"/>
    <w:rsid w:val="001066EA"/>
    <w:rsid w:val="00190FBF"/>
    <w:rsid w:val="001C62BB"/>
    <w:rsid w:val="001E47D0"/>
    <w:rsid w:val="001E4FAD"/>
    <w:rsid w:val="0023215C"/>
    <w:rsid w:val="002D578D"/>
    <w:rsid w:val="002D763F"/>
    <w:rsid w:val="002F5252"/>
    <w:rsid w:val="002F7054"/>
    <w:rsid w:val="003036B8"/>
    <w:rsid w:val="00346816"/>
    <w:rsid w:val="0035302D"/>
    <w:rsid w:val="00353AF0"/>
    <w:rsid w:val="0036435A"/>
    <w:rsid w:val="00386B7C"/>
    <w:rsid w:val="003A2072"/>
    <w:rsid w:val="003F5C94"/>
    <w:rsid w:val="00430F47"/>
    <w:rsid w:val="00443173"/>
    <w:rsid w:val="004D7FB6"/>
    <w:rsid w:val="004F7428"/>
    <w:rsid w:val="00533594"/>
    <w:rsid w:val="00534E5B"/>
    <w:rsid w:val="0053620D"/>
    <w:rsid w:val="005515D7"/>
    <w:rsid w:val="00555B1D"/>
    <w:rsid w:val="00564673"/>
    <w:rsid w:val="005A21C1"/>
    <w:rsid w:val="005A4457"/>
    <w:rsid w:val="005C27EE"/>
    <w:rsid w:val="005C6BE8"/>
    <w:rsid w:val="00613B52"/>
    <w:rsid w:val="0064340E"/>
    <w:rsid w:val="00646CEE"/>
    <w:rsid w:val="006750CB"/>
    <w:rsid w:val="006957EA"/>
    <w:rsid w:val="006B73B5"/>
    <w:rsid w:val="006C0B04"/>
    <w:rsid w:val="00761F36"/>
    <w:rsid w:val="00766AA3"/>
    <w:rsid w:val="007774AF"/>
    <w:rsid w:val="00787A1A"/>
    <w:rsid w:val="007D735F"/>
    <w:rsid w:val="007E15FB"/>
    <w:rsid w:val="007F6CDA"/>
    <w:rsid w:val="0080080C"/>
    <w:rsid w:val="00832418"/>
    <w:rsid w:val="00842815"/>
    <w:rsid w:val="00873CC6"/>
    <w:rsid w:val="008A6E04"/>
    <w:rsid w:val="008F74E8"/>
    <w:rsid w:val="00903163"/>
    <w:rsid w:val="009245FC"/>
    <w:rsid w:val="009330F2"/>
    <w:rsid w:val="009360ED"/>
    <w:rsid w:val="009567D6"/>
    <w:rsid w:val="00963287"/>
    <w:rsid w:val="009865D2"/>
    <w:rsid w:val="00990B16"/>
    <w:rsid w:val="009B7A6D"/>
    <w:rsid w:val="009F15AC"/>
    <w:rsid w:val="00A17F7F"/>
    <w:rsid w:val="00A372DB"/>
    <w:rsid w:val="00A45B4E"/>
    <w:rsid w:val="00A46271"/>
    <w:rsid w:val="00A616D3"/>
    <w:rsid w:val="00A75E38"/>
    <w:rsid w:val="00AB025C"/>
    <w:rsid w:val="00AC1EE5"/>
    <w:rsid w:val="00AE3E39"/>
    <w:rsid w:val="00AE5ADB"/>
    <w:rsid w:val="00AF7054"/>
    <w:rsid w:val="00B87848"/>
    <w:rsid w:val="00C146D5"/>
    <w:rsid w:val="00C36E44"/>
    <w:rsid w:val="00C467B0"/>
    <w:rsid w:val="00C50263"/>
    <w:rsid w:val="00C64F01"/>
    <w:rsid w:val="00CD188C"/>
    <w:rsid w:val="00CF590C"/>
    <w:rsid w:val="00D4231E"/>
    <w:rsid w:val="00D6385E"/>
    <w:rsid w:val="00D676AD"/>
    <w:rsid w:val="00D801CB"/>
    <w:rsid w:val="00D90176"/>
    <w:rsid w:val="00D97EB5"/>
    <w:rsid w:val="00DB5AF7"/>
    <w:rsid w:val="00DF77CC"/>
    <w:rsid w:val="00E376E2"/>
    <w:rsid w:val="00E9712C"/>
    <w:rsid w:val="00EC4F52"/>
    <w:rsid w:val="00F034A2"/>
    <w:rsid w:val="00F21580"/>
    <w:rsid w:val="00F252A8"/>
    <w:rsid w:val="00F40221"/>
    <w:rsid w:val="00F8447A"/>
    <w:rsid w:val="00F97035"/>
    <w:rsid w:val="00FF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3E9"/>
  <w15:docId w15:val="{E224AF7A-4162-4987-9786-432756BC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1"/>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pPr>
      <w:spacing w:after="0" w:line="240" w:lineRule="auto"/>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able of figures"/>
    <w:basedOn w:val="a"/>
    <w:next w:val="a"/>
    <w:uiPriority w:val="99"/>
    <w:unhideWhenUsed/>
    <w:pPr>
      <w:spacing w:after="0"/>
    </w:p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paragraph" w:styleId="af1">
    <w:name w:val="Body Text"/>
    <w:basedOn w:val="a"/>
    <w:link w:val="af2"/>
    <w:unhideWhenUsed/>
    <w:pPr>
      <w:widowControl w:val="0"/>
      <w:spacing w:after="0" w:line="259" w:lineRule="auto"/>
      <w:ind w:right="-8"/>
      <w:jc w:val="center"/>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Pr>
      <w:rFonts w:ascii="Times New Roman" w:eastAsia="Times New Roman" w:hAnsi="Times New Roman" w:cs="Times New Roman"/>
      <w:sz w:val="28"/>
      <w:szCs w:val="20"/>
      <w:lang w:eastAsia="ru-RU"/>
    </w:rPr>
  </w:style>
  <w:style w:type="paragraph" w:styleId="af3">
    <w:name w:val="List Paragraph"/>
    <w:basedOn w:val="a"/>
    <w:link w:val="af4"/>
    <w:uiPriority w:val="34"/>
    <w:qFormat/>
    <w:pPr>
      <w:ind w:left="720"/>
      <w:contextualSpacing/>
    </w:pPr>
    <w:rPr>
      <w:rFonts w:ascii="Calibri" w:eastAsia="Times New Roman" w:hAnsi="Calibri" w:cs="Times New Roman"/>
      <w:lang w:eastAsia="ru-RU"/>
    </w:rPr>
  </w:style>
  <w:style w:type="paragraph" w:customStyle="1" w:styleId="FR1">
    <w:name w:val="FR1"/>
    <w:pPr>
      <w:widowControl w:val="0"/>
      <w:spacing w:after="0" w:line="240" w:lineRule="auto"/>
      <w:jc w:val="center"/>
    </w:pPr>
    <w:rPr>
      <w:rFonts w:ascii="Arial" w:eastAsia="Times New Roman" w:hAnsi="Arial" w:cs="Times New Roman"/>
      <w:b/>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pPr>
      <w:spacing w:after="120"/>
      <w:ind w:left="283"/>
    </w:pPr>
  </w:style>
  <w:style w:type="character" w:customStyle="1" w:styleId="af7">
    <w:name w:val="Основной текст с отступом Знак"/>
    <w:basedOn w:val="a0"/>
    <w:link w:val="af6"/>
    <w:uiPriority w:val="99"/>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unhideWhenUse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character" w:styleId="aff">
    <w:name w:val="footnote reference"/>
    <w:basedOn w:val="a0"/>
    <w:uiPriority w:val="99"/>
    <w:semiHidden/>
    <w:unhideWhenUsed/>
    <w:rPr>
      <w:vertAlign w:val="superscript"/>
    </w:rPr>
  </w:style>
  <w:style w:type="character" w:styleId="aff0">
    <w:name w:val="Hyperlink"/>
    <w:basedOn w:val="a0"/>
    <w:uiPriority w:val="99"/>
    <w:unhideWhenUsed/>
    <w:rPr>
      <w:color w:val="0000FF" w:themeColor="hyperlink"/>
      <w:u w:val="single"/>
    </w:rPr>
  </w:style>
  <w:style w:type="character" w:customStyle="1" w:styleId="af4">
    <w:name w:val="Абзац списка Знак"/>
    <w:basedOn w:val="a0"/>
    <w:link w:val="af3"/>
    <w:uiPriority w:val="34"/>
    <w:rPr>
      <w:rFonts w:ascii="Calibri" w:eastAsia="Times New Roman" w:hAnsi="Calibri" w:cs="Times New Roman"/>
      <w:lang w:eastAsia="ru-RU"/>
    </w:rPr>
  </w:style>
  <w:style w:type="character" w:customStyle="1" w:styleId="21">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12">
    <w:name w:val="toc 1"/>
    <w:basedOn w:val="a"/>
    <w:next w:val="a"/>
    <w:uiPriority w:val="39"/>
    <w:unhideWhenUsed/>
    <w:pPr>
      <w:tabs>
        <w:tab w:val="left" w:pos="0"/>
        <w:tab w:val="right" w:leader="dot" w:pos="9923"/>
      </w:tabs>
      <w:spacing w:after="0" w:line="240" w:lineRule="auto"/>
      <w:ind w:right="-2"/>
    </w:pPr>
    <w:rPr>
      <w:rFonts w:ascii="Times New Roman" w:hAnsi="Times New Roman"/>
      <w:b/>
      <w:sz w:val="28"/>
      <w:lang w:eastAsia="ar-SA"/>
    </w:rPr>
  </w:style>
  <w:style w:type="numbering" w:customStyle="1" w:styleId="18">
    <w:name w:val="Импортированный стиль 18"/>
    <w:pPr>
      <w:numPr>
        <w:numId w:val="4"/>
      </w:numPr>
    </w:pPr>
  </w:style>
  <w:style w:type="character" w:customStyle="1" w:styleId="aff1">
    <w:name w:val="Нет"/>
  </w:style>
  <w:style w:type="character" w:customStyle="1" w:styleId="Hyperlink4">
    <w:name w:val="Hyperlink.4"/>
    <w:basedOn w:val="aff1"/>
    <w:rPr>
      <w:rFonts w:ascii="Times New Roman" w:eastAsia="Times New Roman" w:hAnsi="Times New Roman" w:cs="Times New Roman"/>
      <w:sz w:val="24"/>
      <w:szCs w:val="24"/>
      <w:lang w:val="ru-RU"/>
    </w:rPr>
  </w:style>
  <w:style w:type="numbering" w:customStyle="1" w:styleId="19">
    <w:name w:val="Импортированный стиль 19"/>
    <w:pPr>
      <w:numPr>
        <w:numId w:val="5"/>
      </w:numPr>
    </w:pPr>
  </w:style>
  <w:style w:type="numbering" w:customStyle="1" w:styleId="20">
    <w:name w:val="Импортированный стиль 20"/>
    <w:pPr>
      <w:numPr>
        <w:numId w:val="7"/>
      </w:numPr>
    </w:p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style>
  <w:style w:type="paragraph" w:styleId="aff3">
    <w:name w:val="TOC Heading"/>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aff4">
    <w:name w:val="Title"/>
    <w:basedOn w:val="a"/>
    <w:link w:val="aff5"/>
    <w:qFormat/>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Заголовок Знак"/>
    <w:basedOn w:val="a0"/>
    <w:link w:val="aff4"/>
    <w:rPr>
      <w:rFonts w:ascii="Times New Roman" w:eastAsia="Times New Roman" w:hAnsi="Times New Roman" w:cs="Times New Roman"/>
      <w:b/>
      <w:bCs/>
      <w:sz w:val="24"/>
      <w:szCs w:val="24"/>
      <w:lang w:eastAsia="ru-RU"/>
    </w:rPr>
  </w:style>
  <w:style w:type="character" w:customStyle="1" w:styleId="blk">
    <w:name w:val="blk"/>
    <w:basedOn w:val="a0"/>
  </w:style>
  <w:style w:type="character" w:customStyle="1" w:styleId="hl">
    <w:name w:val="hl"/>
    <w:basedOn w:val="a0"/>
  </w:style>
  <w:style w:type="character" w:customStyle="1" w:styleId="nobr">
    <w:name w:val="nobr"/>
    <w:basedOn w:val="a0"/>
  </w:style>
  <w:style w:type="paragraph" w:styleId="25">
    <w:name w:val="toc 2"/>
    <w:basedOn w:val="a"/>
    <w:next w:val="a"/>
    <w:uiPriority w:val="39"/>
    <w:unhideWhenUsed/>
    <w:pPr>
      <w:spacing w:after="100"/>
      <w:ind w:left="220"/>
    </w:pPr>
  </w:style>
  <w:style w:type="paragraph" w:styleId="aff6">
    <w:name w:val="Subtitle"/>
    <w:basedOn w:val="a"/>
    <w:link w:val="aff7"/>
    <w:qFormat/>
    <w:pPr>
      <w:spacing w:after="0" w:line="240" w:lineRule="auto"/>
      <w:jc w:val="center"/>
    </w:pPr>
    <w:rPr>
      <w:rFonts w:ascii="Times New Roman" w:eastAsia="Times New Roman" w:hAnsi="Times New Roman" w:cs="Times New Roman"/>
      <w:i/>
      <w:sz w:val="36"/>
      <w:szCs w:val="20"/>
      <w:lang w:eastAsia="ru-RU"/>
    </w:rPr>
  </w:style>
  <w:style w:type="character" w:customStyle="1" w:styleId="aff7">
    <w:name w:val="Подзаголовок Знак"/>
    <w:basedOn w:val="a0"/>
    <w:link w:val="aff6"/>
    <w:rPr>
      <w:rFonts w:ascii="Times New Roman" w:eastAsia="Times New Roman" w:hAnsi="Times New Roman" w:cs="Times New Roman"/>
      <w:i/>
      <w:sz w:val="36"/>
      <w:szCs w:val="20"/>
      <w:lang w:eastAsia="ru-RU"/>
    </w:rPr>
  </w:style>
  <w:style w:type="paragraph" w:customStyle="1" w:styleId="headertext2">
    <w:name w:val="headertext2"/>
    <w:basedOn w:val="a"/>
    <w:pPr>
      <w:spacing w:after="240" w:line="240" w:lineRule="auto"/>
    </w:pPr>
    <w:rPr>
      <w:rFonts w:ascii="Times New Roman" w:eastAsia="Times New Roman" w:hAnsi="Times New Roman" w:cs="Times New Roman"/>
      <w:b/>
      <w:bCs/>
      <w:sz w:val="24"/>
      <w:szCs w:val="24"/>
      <w:lang w:eastAsia="ru-RU"/>
    </w:rPr>
  </w:style>
  <w:style w:type="paragraph" w:customStyle="1" w:styleId="formattext2">
    <w:name w:val="formattext2"/>
    <w:basedOn w:val="a"/>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_0431_044b_0447_043d_044b_0439__cha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5C8D-0325-4352-A728-2AFF84D6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АО "Газпром теплоэнерго"</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Дубошина Полина Анатольевна</dc:creator>
  <cp:keywords/>
  <dc:description/>
  <cp:lastModifiedBy>Гундарева Ирина Владиславовна</cp:lastModifiedBy>
  <cp:revision>3</cp:revision>
  <cp:lastPrinted>2025-05-22T05:32:00Z</cp:lastPrinted>
  <dcterms:created xsi:type="dcterms:W3CDTF">2025-05-20T12:27:00Z</dcterms:created>
  <dcterms:modified xsi:type="dcterms:W3CDTF">2025-05-22T05:32:00Z</dcterms:modified>
</cp:coreProperties>
</file>